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2A" w:rsidRPr="003A59D9" w:rsidRDefault="003A59D9" w:rsidP="00AA1051">
      <w:pPr>
        <w:spacing w:line="240" w:lineRule="auto"/>
        <w:contextualSpacing/>
        <w:jc w:val="right"/>
        <w:rPr>
          <w:rFonts w:ascii="Times New Roman" w:hAnsi="Times New Roman"/>
          <w:i/>
          <w:sz w:val="24"/>
        </w:rPr>
      </w:pPr>
      <w:r>
        <w:rPr>
          <w:rFonts w:ascii="Times New Roman" w:hAnsi="Times New Roman"/>
          <w:b/>
          <w:i/>
          <w:sz w:val="24"/>
        </w:rPr>
        <w:t xml:space="preserve"> </w:t>
      </w:r>
    </w:p>
    <w:p w:rsidR="004F71E1" w:rsidRPr="000756AB" w:rsidRDefault="004F71E1" w:rsidP="004F71E1">
      <w:pPr>
        <w:spacing w:line="240" w:lineRule="auto"/>
        <w:contextualSpacing/>
        <w:jc w:val="center"/>
        <w:rPr>
          <w:rFonts w:ascii="Times New Roman" w:hAnsi="Times New Roman"/>
          <w:b/>
          <w:sz w:val="24"/>
        </w:rPr>
      </w:pPr>
      <w:r w:rsidRPr="000756AB">
        <w:rPr>
          <w:rFonts w:ascii="Times New Roman" w:hAnsi="Times New Roman"/>
          <w:b/>
          <w:sz w:val="24"/>
        </w:rPr>
        <w:t xml:space="preserve">Д О Г О В О </w:t>
      </w:r>
      <w:proofErr w:type="gramStart"/>
      <w:r w:rsidRPr="000756AB">
        <w:rPr>
          <w:rFonts w:ascii="Times New Roman" w:hAnsi="Times New Roman"/>
          <w:b/>
          <w:sz w:val="24"/>
        </w:rPr>
        <w:t>Р</w:t>
      </w:r>
      <w:proofErr w:type="gramEnd"/>
      <w:r w:rsidRPr="000756AB">
        <w:rPr>
          <w:rFonts w:ascii="Times New Roman" w:hAnsi="Times New Roman"/>
          <w:b/>
          <w:sz w:val="24"/>
        </w:rPr>
        <w:t xml:space="preserve"> </w:t>
      </w:r>
      <w:r w:rsidR="009D586A" w:rsidRPr="000756AB">
        <w:rPr>
          <w:rFonts w:ascii="Times New Roman" w:hAnsi="Times New Roman"/>
          <w:b/>
          <w:sz w:val="24"/>
        </w:rPr>
        <w:t xml:space="preserve"> </w:t>
      </w:r>
      <w:r w:rsidRPr="000756AB">
        <w:rPr>
          <w:rFonts w:ascii="Times New Roman" w:hAnsi="Times New Roman"/>
          <w:b/>
          <w:sz w:val="24"/>
        </w:rPr>
        <w:t xml:space="preserve"> </w:t>
      </w:r>
      <w:r w:rsidR="003E5473" w:rsidRPr="000756AB">
        <w:rPr>
          <w:rFonts w:ascii="Times New Roman" w:hAnsi="Times New Roman"/>
          <w:b/>
          <w:sz w:val="24"/>
        </w:rPr>
        <w:t xml:space="preserve">№ </w:t>
      </w:r>
      <w:r w:rsidR="00AC073E">
        <w:rPr>
          <w:rFonts w:ascii="Times New Roman" w:hAnsi="Times New Roman"/>
          <w:b/>
          <w:sz w:val="24"/>
        </w:rPr>
        <w:t>_______</w:t>
      </w:r>
    </w:p>
    <w:p w:rsidR="004F71E1" w:rsidRPr="000756AB" w:rsidRDefault="004F71E1" w:rsidP="004F71E1">
      <w:pPr>
        <w:spacing w:line="240" w:lineRule="auto"/>
        <w:contextualSpacing/>
        <w:jc w:val="center"/>
        <w:rPr>
          <w:rFonts w:ascii="Times New Roman" w:hAnsi="Times New Roman"/>
          <w:b/>
          <w:sz w:val="24"/>
        </w:rPr>
      </w:pPr>
      <w:r w:rsidRPr="000756AB">
        <w:rPr>
          <w:rFonts w:ascii="Times New Roman" w:hAnsi="Times New Roman"/>
          <w:b/>
          <w:sz w:val="24"/>
        </w:rPr>
        <w:t xml:space="preserve">участия в </w:t>
      </w:r>
      <w:r w:rsidR="00955848" w:rsidRPr="000756AB">
        <w:rPr>
          <w:rFonts w:ascii="Times New Roman" w:hAnsi="Times New Roman"/>
          <w:b/>
          <w:sz w:val="24"/>
        </w:rPr>
        <w:t>долевом строительстве</w:t>
      </w:r>
    </w:p>
    <w:p w:rsidR="004F71E1" w:rsidRPr="000756AB" w:rsidRDefault="004F71E1" w:rsidP="004F71E1">
      <w:pPr>
        <w:jc w:val="both"/>
        <w:rPr>
          <w:rFonts w:ascii="Times New Roman" w:hAnsi="Times New Roman"/>
          <w:sz w:val="24"/>
        </w:rPr>
      </w:pPr>
      <w:r w:rsidRPr="000756AB">
        <w:rPr>
          <w:rFonts w:ascii="Times New Roman" w:hAnsi="Times New Roman"/>
          <w:sz w:val="24"/>
        </w:rPr>
        <w:t>г. Тольятти</w:t>
      </w:r>
      <w:r w:rsidR="00955848" w:rsidRPr="000756AB">
        <w:rPr>
          <w:rFonts w:ascii="Times New Roman" w:hAnsi="Times New Roman"/>
          <w:sz w:val="24"/>
        </w:rPr>
        <w:tab/>
      </w:r>
      <w:r w:rsidR="00955848" w:rsidRPr="000756AB">
        <w:rPr>
          <w:rFonts w:ascii="Times New Roman" w:hAnsi="Times New Roman"/>
          <w:sz w:val="24"/>
        </w:rPr>
        <w:tab/>
      </w:r>
      <w:r w:rsidR="00955848" w:rsidRPr="000756AB">
        <w:rPr>
          <w:rFonts w:ascii="Times New Roman" w:hAnsi="Times New Roman"/>
          <w:sz w:val="24"/>
        </w:rPr>
        <w:tab/>
      </w:r>
      <w:r w:rsidR="00955848" w:rsidRPr="000756AB">
        <w:rPr>
          <w:rFonts w:ascii="Times New Roman" w:hAnsi="Times New Roman"/>
          <w:sz w:val="24"/>
        </w:rPr>
        <w:tab/>
      </w:r>
      <w:r w:rsidR="00955848" w:rsidRPr="000756AB">
        <w:rPr>
          <w:rFonts w:ascii="Times New Roman" w:hAnsi="Times New Roman"/>
          <w:sz w:val="24"/>
        </w:rPr>
        <w:tab/>
      </w:r>
      <w:r w:rsidR="00955848" w:rsidRPr="000756AB">
        <w:rPr>
          <w:rFonts w:ascii="Times New Roman" w:hAnsi="Times New Roman"/>
          <w:sz w:val="24"/>
        </w:rPr>
        <w:tab/>
      </w:r>
      <w:r w:rsidR="009E7E3C" w:rsidRPr="000756AB">
        <w:rPr>
          <w:rFonts w:ascii="Times New Roman" w:hAnsi="Times New Roman"/>
          <w:sz w:val="24"/>
        </w:rPr>
        <w:t xml:space="preserve">                   </w:t>
      </w:r>
      <w:r w:rsidR="00955848" w:rsidRPr="000756AB">
        <w:rPr>
          <w:rFonts w:ascii="Times New Roman" w:hAnsi="Times New Roman"/>
          <w:sz w:val="24"/>
        </w:rPr>
        <w:tab/>
      </w:r>
      <w:r w:rsidR="00955848" w:rsidRPr="000756AB">
        <w:rPr>
          <w:rFonts w:ascii="Times New Roman" w:hAnsi="Times New Roman"/>
          <w:sz w:val="24"/>
        </w:rPr>
        <w:tab/>
      </w:r>
      <w:r w:rsidR="00ED7E69" w:rsidRPr="000756AB">
        <w:rPr>
          <w:rFonts w:ascii="Times New Roman" w:hAnsi="Times New Roman"/>
          <w:sz w:val="24"/>
        </w:rPr>
        <w:t xml:space="preserve">           </w:t>
      </w:r>
      <w:r w:rsidR="00A91928" w:rsidRPr="000756AB">
        <w:rPr>
          <w:rFonts w:ascii="Times New Roman" w:hAnsi="Times New Roman"/>
          <w:sz w:val="24"/>
        </w:rPr>
        <w:t xml:space="preserve"> </w:t>
      </w:r>
      <w:r w:rsidR="00701E04" w:rsidRPr="000756AB">
        <w:rPr>
          <w:rFonts w:ascii="Times New Roman" w:hAnsi="Times New Roman"/>
          <w:sz w:val="24"/>
        </w:rPr>
        <w:t>_______________</w:t>
      </w:r>
    </w:p>
    <w:p w:rsidR="00AC073E" w:rsidRPr="00AC073E" w:rsidRDefault="00AA1051" w:rsidP="00AC073E">
      <w:pPr>
        <w:spacing w:after="0" w:line="240" w:lineRule="auto"/>
        <w:ind w:firstLine="709"/>
        <w:contextualSpacing/>
        <w:jc w:val="both"/>
        <w:rPr>
          <w:rFonts w:ascii="Times New Roman" w:hAnsi="Times New Roman"/>
          <w:sz w:val="24"/>
        </w:rPr>
      </w:pPr>
      <w:r w:rsidRPr="000756AB">
        <w:rPr>
          <w:rFonts w:ascii="Times New Roman" w:hAnsi="Times New Roman"/>
          <w:b/>
          <w:sz w:val="24"/>
        </w:rPr>
        <w:t>А</w:t>
      </w:r>
      <w:r w:rsidR="004F71E1" w:rsidRPr="000756AB">
        <w:rPr>
          <w:rFonts w:ascii="Times New Roman" w:hAnsi="Times New Roman"/>
          <w:b/>
          <w:sz w:val="24"/>
        </w:rPr>
        <w:t xml:space="preserve">кционерное общество «Финансово-строительная компания «Лада-Дом» (АО «ФСК «Лада-Дом»), </w:t>
      </w:r>
      <w:r w:rsidR="004F71E1" w:rsidRPr="000756AB">
        <w:rPr>
          <w:rFonts w:ascii="Times New Roman" w:hAnsi="Times New Roman"/>
          <w:sz w:val="24"/>
        </w:rPr>
        <w:t xml:space="preserve">именуемое в дальнейшем «Застройщик», в </w:t>
      </w:r>
      <w:r w:rsidR="00AC073E" w:rsidRPr="00AC073E">
        <w:rPr>
          <w:rFonts w:ascii="Times New Roman" w:hAnsi="Times New Roman"/>
          <w:sz w:val="24"/>
        </w:rPr>
        <w:t xml:space="preserve">лице </w:t>
      </w:r>
      <w:bookmarkStart w:id="0" w:name="_GoBack"/>
      <w:r w:rsidR="00AC073E" w:rsidRPr="00AC073E">
        <w:rPr>
          <w:rFonts w:ascii="Times New Roman" w:hAnsi="Times New Roman"/>
          <w:sz w:val="24"/>
        </w:rPr>
        <w:t>представителя Никулиной Елены Борисовны, действующей на основании доверенности №008 от 01.03.2016 г., с одной стороны, и</w:t>
      </w:r>
    </w:p>
    <w:p w:rsidR="004F71E1" w:rsidRPr="000756AB" w:rsidRDefault="00AC073E" w:rsidP="00AC073E">
      <w:pPr>
        <w:spacing w:after="0" w:line="240" w:lineRule="auto"/>
        <w:ind w:firstLine="709"/>
        <w:contextualSpacing/>
        <w:jc w:val="both"/>
        <w:rPr>
          <w:rFonts w:ascii="Times New Roman" w:hAnsi="Times New Roman"/>
          <w:sz w:val="24"/>
        </w:rPr>
      </w:pPr>
      <w:r w:rsidRPr="00AC073E">
        <w:rPr>
          <w:rFonts w:ascii="Times New Roman" w:hAnsi="Times New Roman"/>
          <w:sz w:val="24"/>
        </w:rPr>
        <w:t>Гражданин РФ [</w:t>
      </w:r>
      <w:proofErr w:type="spellStart"/>
      <w:r w:rsidRPr="00AC073E">
        <w:rPr>
          <w:rFonts w:ascii="Times New Roman" w:hAnsi="Times New Roman"/>
          <w:sz w:val="24"/>
        </w:rPr>
        <w:t>ПокупателиВЗаголовке</w:t>
      </w:r>
      <w:proofErr w:type="spellEnd"/>
      <w:r w:rsidRPr="00AC073E">
        <w:rPr>
          <w:rFonts w:ascii="Times New Roman" w:hAnsi="Times New Roman"/>
          <w:sz w:val="24"/>
        </w:rPr>
        <w:t>]</w:t>
      </w:r>
      <w:bookmarkEnd w:id="0"/>
      <w:r w:rsidR="00E9305F" w:rsidRPr="000756AB">
        <w:rPr>
          <w:rFonts w:ascii="Times New Roman" w:hAnsi="Times New Roman"/>
          <w:sz w:val="24"/>
        </w:rPr>
        <w:t xml:space="preserve">, </w:t>
      </w:r>
      <w:r w:rsidR="009D586A" w:rsidRPr="000756AB">
        <w:rPr>
          <w:rFonts w:ascii="Times New Roman" w:hAnsi="Times New Roman"/>
          <w:sz w:val="24"/>
        </w:rPr>
        <w:t>именуем</w:t>
      </w:r>
      <w:r w:rsidR="008C2C74" w:rsidRPr="000756AB">
        <w:rPr>
          <w:rFonts w:ascii="Times New Roman" w:hAnsi="Times New Roman"/>
          <w:sz w:val="24"/>
        </w:rPr>
        <w:t>ы</w:t>
      </w:r>
      <w:proofErr w:type="gramStart"/>
      <w:r w:rsidR="008C2C74" w:rsidRPr="000756AB">
        <w:rPr>
          <w:rFonts w:ascii="Times New Roman" w:hAnsi="Times New Roman"/>
          <w:sz w:val="24"/>
        </w:rPr>
        <w:t>й(</w:t>
      </w:r>
      <w:proofErr w:type="spellStart"/>
      <w:proofErr w:type="gramEnd"/>
      <w:r w:rsidR="009D586A" w:rsidRPr="000756AB">
        <w:rPr>
          <w:rFonts w:ascii="Times New Roman" w:hAnsi="Times New Roman"/>
          <w:sz w:val="24"/>
        </w:rPr>
        <w:t>ая</w:t>
      </w:r>
      <w:proofErr w:type="spellEnd"/>
      <w:r w:rsidR="008C2C74" w:rsidRPr="000756AB">
        <w:rPr>
          <w:rFonts w:ascii="Times New Roman" w:hAnsi="Times New Roman"/>
          <w:sz w:val="24"/>
        </w:rPr>
        <w:t>)</w:t>
      </w:r>
      <w:r w:rsidR="00090436" w:rsidRPr="000756AB">
        <w:rPr>
          <w:rFonts w:ascii="Times New Roman" w:hAnsi="Times New Roman"/>
          <w:sz w:val="24"/>
        </w:rPr>
        <w:t xml:space="preserve"> </w:t>
      </w:r>
      <w:r w:rsidR="004F71E1" w:rsidRPr="000756AB">
        <w:rPr>
          <w:rFonts w:ascii="Times New Roman" w:hAnsi="Times New Roman"/>
          <w:sz w:val="24"/>
        </w:rPr>
        <w:t xml:space="preserve">в дальнейшем «Участник долевого строительства», с другой стороны, вместе именуемые </w:t>
      </w:r>
      <w:r w:rsidR="009C5FC4" w:rsidRPr="000756AB">
        <w:rPr>
          <w:rFonts w:ascii="Times New Roman" w:hAnsi="Times New Roman"/>
          <w:sz w:val="24"/>
        </w:rPr>
        <w:t>«</w:t>
      </w:r>
      <w:r w:rsidR="004F71E1" w:rsidRPr="000756AB">
        <w:rPr>
          <w:rFonts w:ascii="Times New Roman" w:hAnsi="Times New Roman"/>
          <w:sz w:val="24"/>
        </w:rPr>
        <w:t>Стороны</w:t>
      </w:r>
      <w:r w:rsidR="009C5FC4" w:rsidRPr="000756AB">
        <w:rPr>
          <w:rFonts w:ascii="Times New Roman" w:hAnsi="Times New Roman"/>
          <w:sz w:val="24"/>
        </w:rPr>
        <w:t>»</w:t>
      </w:r>
      <w:r w:rsidR="0037029D" w:rsidRPr="000756AB">
        <w:rPr>
          <w:rFonts w:ascii="Times New Roman" w:hAnsi="Times New Roman"/>
          <w:sz w:val="24"/>
        </w:rPr>
        <w:t xml:space="preserve">, </w:t>
      </w:r>
      <w:r w:rsidR="00C31B0C" w:rsidRPr="000756AB">
        <w:rPr>
          <w:rFonts w:ascii="Times New Roman" w:hAnsi="Times New Roman"/>
          <w:sz w:val="24"/>
        </w:rPr>
        <w:t xml:space="preserve">заключили настоящий </w:t>
      </w:r>
      <w:r w:rsidR="00ED2B70" w:rsidRPr="000756AB">
        <w:rPr>
          <w:rFonts w:ascii="Times New Roman" w:hAnsi="Times New Roman"/>
          <w:sz w:val="24"/>
        </w:rPr>
        <w:t>д</w:t>
      </w:r>
      <w:r w:rsidR="004F71E1" w:rsidRPr="000756AB">
        <w:rPr>
          <w:rFonts w:ascii="Times New Roman" w:hAnsi="Times New Roman"/>
          <w:sz w:val="24"/>
        </w:rPr>
        <w:t>оговор  о нижеследующем:</w:t>
      </w:r>
    </w:p>
    <w:p w:rsidR="004F71E1" w:rsidRPr="000756AB" w:rsidRDefault="004F71E1" w:rsidP="004F71E1">
      <w:pPr>
        <w:spacing w:after="0" w:line="240" w:lineRule="auto"/>
        <w:jc w:val="both"/>
        <w:rPr>
          <w:rFonts w:ascii="Times New Roman" w:hAnsi="Times New Roman"/>
          <w:sz w:val="24"/>
          <w:szCs w:val="24"/>
        </w:rPr>
      </w:pPr>
    </w:p>
    <w:p w:rsidR="00ED2B70" w:rsidRPr="000756AB" w:rsidRDefault="00ED2B70" w:rsidP="00ED2B70">
      <w:pPr>
        <w:pStyle w:val="1"/>
        <w:spacing w:line="240" w:lineRule="auto"/>
        <w:ind w:left="0" w:right="0" w:firstLine="0"/>
        <w:jc w:val="center"/>
        <w:outlineLvl w:val="0"/>
        <w:rPr>
          <w:sz w:val="24"/>
          <w:szCs w:val="24"/>
        </w:rPr>
      </w:pPr>
      <w:r w:rsidRPr="000756AB">
        <w:rPr>
          <w:sz w:val="24"/>
          <w:szCs w:val="24"/>
        </w:rPr>
        <w:t>Термины и определения</w:t>
      </w:r>
    </w:p>
    <w:p w:rsidR="00ED2B70" w:rsidRPr="000756AB" w:rsidRDefault="00ED2B70" w:rsidP="00ED2B70">
      <w:pPr>
        <w:pStyle w:val="ConsNormal"/>
        <w:jc w:val="both"/>
        <w:rPr>
          <w:sz w:val="24"/>
          <w:szCs w:val="24"/>
        </w:rPr>
      </w:pPr>
      <w:r w:rsidRPr="000756AB">
        <w:rPr>
          <w:sz w:val="24"/>
          <w:szCs w:val="24"/>
        </w:rPr>
        <w:t>Для целей настоящего договора используются следующие основные понятия:</w:t>
      </w:r>
    </w:p>
    <w:p w:rsidR="004C28F0" w:rsidRPr="000756AB" w:rsidRDefault="00ED2B70" w:rsidP="004C28F0">
      <w:pPr>
        <w:pStyle w:val="ConsNormal"/>
        <w:jc w:val="both"/>
        <w:rPr>
          <w:sz w:val="24"/>
          <w:szCs w:val="24"/>
        </w:rPr>
      </w:pPr>
      <w:r w:rsidRPr="000756AB">
        <w:rPr>
          <w:sz w:val="24"/>
          <w:szCs w:val="24"/>
        </w:rPr>
        <w:t>- «Договор» - настоящий договор участия в долевом строительстве;</w:t>
      </w:r>
    </w:p>
    <w:p w:rsidR="00995A15" w:rsidRPr="000756AB" w:rsidRDefault="00ED2B70" w:rsidP="004C28F0">
      <w:pPr>
        <w:pStyle w:val="ConsNormal"/>
        <w:jc w:val="both"/>
        <w:rPr>
          <w:sz w:val="24"/>
          <w:szCs w:val="24"/>
        </w:rPr>
      </w:pPr>
      <w:r w:rsidRPr="000756AB">
        <w:rPr>
          <w:sz w:val="24"/>
          <w:szCs w:val="24"/>
        </w:rPr>
        <w:t>- «Многоквартирный дом» -</w:t>
      </w:r>
      <w:r w:rsidR="00E235E1" w:rsidRPr="000756AB">
        <w:rPr>
          <w:sz w:val="24"/>
          <w:szCs w:val="24"/>
        </w:rPr>
        <w:t xml:space="preserve"> </w:t>
      </w:r>
      <w:r w:rsidR="004C28F0" w:rsidRPr="000756AB">
        <w:rPr>
          <w:sz w:val="24"/>
          <w:szCs w:val="24"/>
        </w:rPr>
        <w:t>Жилой дом поз.</w:t>
      </w:r>
      <w:r w:rsidR="00974BBD" w:rsidRPr="000756AB">
        <w:rPr>
          <w:sz w:val="24"/>
          <w:szCs w:val="24"/>
        </w:rPr>
        <w:t>6</w:t>
      </w:r>
      <w:r w:rsidR="004C28F0" w:rsidRPr="000756AB">
        <w:rPr>
          <w:sz w:val="24"/>
          <w:szCs w:val="24"/>
        </w:rPr>
        <w:t xml:space="preserve"> в составе жилого комплекса поз. Л3.3 с   инженерно-техническим обеспечением в составе 3 этапа строительства комплекса зданий и сооружений жилищного и социального назначения, </w:t>
      </w:r>
      <w:r w:rsidR="00995A15" w:rsidRPr="000756AB">
        <w:rPr>
          <w:sz w:val="24"/>
          <w:szCs w:val="24"/>
        </w:rPr>
        <w:t>расположенн</w:t>
      </w:r>
      <w:r w:rsidR="002B70F1" w:rsidRPr="000756AB">
        <w:rPr>
          <w:sz w:val="24"/>
          <w:szCs w:val="24"/>
        </w:rPr>
        <w:t xml:space="preserve">ого </w:t>
      </w:r>
      <w:r w:rsidR="00995A15" w:rsidRPr="000756AB">
        <w:rPr>
          <w:sz w:val="24"/>
          <w:szCs w:val="24"/>
        </w:rPr>
        <w:t xml:space="preserve">по адресу: </w:t>
      </w:r>
      <w:r w:rsidR="004C28F0" w:rsidRPr="000756AB">
        <w:rPr>
          <w:sz w:val="24"/>
          <w:szCs w:val="24"/>
        </w:rPr>
        <w:t>РФ, Самарская об</w:t>
      </w:r>
      <w:r w:rsidR="00E81528" w:rsidRPr="000756AB">
        <w:rPr>
          <w:sz w:val="24"/>
          <w:szCs w:val="24"/>
        </w:rPr>
        <w:t>ласть, г.</w:t>
      </w:r>
      <w:r w:rsidR="004C28F0" w:rsidRPr="000756AB">
        <w:rPr>
          <w:sz w:val="24"/>
          <w:szCs w:val="24"/>
        </w:rPr>
        <w:t xml:space="preserve">Тольятти, </w:t>
      </w:r>
      <w:r w:rsidR="00E81528" w:rsidRPr="000756AB">
        <w:rPr>
          <w:sz w:val="24"/>
          <w:szCs w:val="24"/>
        </w:rPr>
        <w:t>р-н Автозаводский</w:t>
      </w:r>
      <w:r w:rsidR="004C28F0" w:rsidRPr="000756AB">
        <w:rPr>
          <w:sz w:val="24"/>
          <w:szCs w:val="24"/>
        </w:rPr>
        <w:t xml:space="preserve">, </w:t>
      </w:r>
      <w:r w:rsidR="00A42BE6" w:rsidRPr="000756AB">
        <w:rPr>
          <w:sz w:val="24"/>
          <w:szCs w:val="24"/>
        </w:rPr>
        <w:t>ул. 40 лет Победы</w:t>
      </w:r>
      <w:r w:rsidR="004C28F0" w:rsidRPr="000756AB">
        <w:rPr>
          <w:sz w:val="24"/>
          <w:szCs w:val="24"/>
        </w:rPr>
        <w:t>;</w:t>
      </w:r>
    </w:p>
    <w:p w:rsidR="0067680D" w:rsidRPr="000756AB" w:rsidRDefault="006E222D" w:rsidP="00ED699F">
      <w:pPr>
        <w:pStyle w:val="ConsNormal"/>
        <w:jc w:val="both"/>
        <w:rPr>
          <w:sz w:val="24"/>
          <w:szCs w:val="24"/>
        </w:rPr>
      </w:pPr>
      <w:r w:rsidRPr="000756AB">
        <w:rPr>
          <w:sz w:val="24"/>
          <w:szCs w:val="24"/>
        </w:rPr>
        <w:t xml:space="preserve">- «Объект долевого строительства» - </w:t>
      </w:r>
      <w:r w:rsidR="0067680D" w:rsidRPr="000756AB">
        <w:rPr>
          <w:sz w:val="24"/>
          <w:szCs w:val="24"/>
        </w:rPr>
        <w:t xml:space="preserve">жилое помещение (квартира) </w:t>
      </w:r>
      <w:r w:rsidR="00A91928" w:rsidRPr="000756AB">
        <w:rPr>
          <w:b/>
          <w:sz w:val="24"/>
          <w:szCs w:val="24"/>
        </w:rPr>
        <w:t>№</w:t>
      </w:r>
      <w:r w:rsidR="004C28F0" w:rsidRPr="000756AB">
        <w:rPr>
          <w:b/>
          <w:sz w:val="24"/>
          <w:szCs w:val="24"/>
        </w:rPr>
        <w:t xml:space="preserve"> </w:t>
      </w:r>
      <w:r w:rsidR="00AC073E">
        <w:rPr>
          <w:b/>
          <w:sz w:val="24"/>
          <w:szCs w:val="24"/>
        </w:rPr>
        <w:t>___</w:t>
      </w:r>
      <w:r w:rsidR="00325662" w:rsidRPr="000756AB">
        <w:rPr>
          <w:sz w:val="24"/>
          <w:szCs w:val="24"/>
        </w:rPr>
        <w:t>(строительный)</w:t>
      </w:r>
      <w:r w:rsidR="0067680D" w:rsidRPr="000756AB">
        <w:rPr>
          <w:sz w:val="24"/>
          <w:szCs w:val="24"/>
        </w:rPr>
        <w:t>, а также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Многоквартирного дома</w:t>
      </w:r>
      <w:r w:rsidR="004C28F0" w:rsidRPr="000756AB">
        <w:rPr>
          <w:sz w:val="24"/>
          <w:szCs w:val="24"/>
        </w:rPr>
        <w:t>;</w:t>
      </w:r>
    </w:p>
    <w:p w:rsidR="00A53356" w:rsidRPr="000756AB" w:rsidRDefault="00A53356" w:rsidP="00A53356">
      <w:pPr>
        <w:pStyle w:val="ConsNormal"/>
        <w:jc w:val="both"/>
        <w:rPr>
          <w:sz w:val="24"/>
          <w:szCs w:val="24"/>
        </w:rPr>
      </w:pPr>
      <w:r w:rsidRPr="000756AB">
        <w:rPr>
          <w:sz w:val="24"/>
          <w:szCs w:val="24"/>
        </w:rPr>
        <w:t xml:space="preserve">- </w:t>
      </w:r>
      <w:r w:rsidR="00FA4CAF" w:rsidRPr="000756AB">
        <w:rPr>
          <w:sz w:val="24"/>
          <w:szCs w:val="24"/>
        </w:rPr>
        <w:t>«</w:t>
      </w:r>
      <w:r w:rsidR="00AD192B" w:rsidRPr="000756AB">
        <w:rPr>
          <w:sz w:val="24"/>
          <w:szCs w:val="24"/>
        </w:rPr>
        <w:t>приведённая</w:t>
      </w:r>
      <w:r w:rsidRPr="000756AB">
        <w:rPr>
          <w:sz w:val="24"/>
          <w:szCs w:val="24"/>
        </w:rPr>
        <w:t xml:space="preserve"> площадь </w:t>
      </w:r>
      <w:r w:rsidR="00FA4CAF" w:rsidRPr="000756AB">
        <w:rPr>
          <w:sz w:val="24"/>
          <w:szCs w:val="24"/>
        </w:rPr>
        <w:t>кв</w:t>
      </w:r>
      <w:r w:rsidRPr="000756AB">
        <w:rPr>
          <w:sz w:val="24"/>
          <w:szCs w:val="24"/>
        </w:rPr>
        <w:t>артиры</w:t>
      </w:r>
      <w:r w:rsidR="00FA4CAF" w:rsidRPr="000756AB">
        <w:rPr>
          <w:sz w:val="24"/>
          <w:szCs w:val="24"/>
        </w:rPr>
        <w:t>»</w:t>
      </w:r>
      <w:r w:rsidRPr="000756AB">
        <w:rPr>
          <w:sz w:val="24"/>
          <w:szCs w:val="24"/>
        </w:rPr>
        <w:t xml:space="preserve"> - сумма площадей помещений</w:t>
      </w:r>
      <w:r w:rsidR="00FA4CAF" w:rsidRPr="000756AB">
        <w:rPr>
          <w:sz w:val="24"/>
          <w:szCs w:val="24"/>
        </w:rPr>
        <w:t xml:space="preserve"> квартиры</w:t>
      </w:r>
      <w:r w:rsidRPr="000756AB">
        <w:rPr>
          <w:sz w:val="24"/>
          <w:szCs w:val="24"/>
        </w:rPr>
        <w:t>,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A53356" w:rsidRPr="000756AB" w:rsidRDefault="00A53356" w:rsidP="00A53356">
      <w:pPr>
        <w:pStyle w:val="ConsNormal"/>
        <w:jc w:val="both"/>
        <w:rPr>
          <w:sz w:val="24"/>
          <w:szCs w:val="24"/>
        </w:rPr>
      </w:pPr>
      <w:r w:rsidRPr="000756AB">
        <w:rPr>
          <w:sz w:val="24"/>
          <w:szCs w:val="24"/>
        </w:rPr>
        <w:t xml:space="preserve">- </w:t>
      </w:r>
      <w:r w:rsidR="00FA4CAF" w:rsidRPr="000756AB">
        <w:rPr>
          <w:sz w:val="24"/>
          <w:szCs w:val="24"/>
        </w:rPr>
        <w:t>«</w:t>
      </w:r>
      <w:r w:rsidRPr="000756AB">
        <w:rPr>
          <w:sz w:val="24"/>
          <w:szCs w:val="24"/>
        </w:rPr>
        <w:t>общая площадь квартиры</w:t>
      </w:r>
      <w:r w:rsidR="00FA4CAF" w:rsidRPr="000756AB">
        <w:rPr>
          <w:sz w:val="24"/>
          <w:szCs w:val="24"/>
        </w:rPr>
        <w:t>»</w:t>
      </w:r>
      <w:r w:rsidRPr="000756AB">
        <w:rPr>
          <w:sz w:val="24"/>
          <w:szCs w:val="24"/>
        </w:rPr>
        <w:t xml:space="preserve"> - сумма площадей помещений</w:t>
      </w:r>
      <w:r w:rsidR="00FA4CAF" w:rsidRPr="000756AB">
        <w:rPr>
          <w:sz w:val="24"/>
          <w:szCs w:val="24"/>
        </w:rPr>
        <w:t xml:space="preserve"> квартиры</w:t>
      </w:r>
      <w:r w:rsidRPr="000756AB">
        <w:rPr>
          <w:sz w:val="24"/>
          <w:szCs w:val="24"/>
        </w:rPr>
        <w:t>,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w:t>
      </w:r>
      <w:r w:rsidR="00FA4CAF" w:rsidRPr="000756AB">
        <w:rPr>
          <w:sz w:val="24"/>
          <w:szCs w:val="24"/>
        </w:rPr>
        <w:t>лконов, лоджий, веранд и террас;</w:t>
      </w:r>
    </w:p>
    <w:p w:rsidR="00A53356" w:rsidRPr="000756AB" w:rsidRDefault="00FA4CAF" w:rsidP="00FA4CAF">
      <w:pPr>
        <w:autoSpaceDE w:val="0"/>
        <w:autoSpaceDN w:val="0"/>
        <w:adjustRightInd w:val="0"/>
        <w:spacing w:after="0" w:line="240" w:lineRule="auto"/>
        <w:ind w:firstLine="708"/>
        <w:jc w:val="both"/>
        <w:rPr>
          <w:sz w:val="24"/>
          <w:szCs w:val="24"/>
        </w:rPr>
      </w:pPr>
      <w:r w:rsidRPr="000756AB">
        <w:rPr>
          <w:sz w:val="24"/>
          <w:szCs w:val="24"/>
        </w:rPr>
        <w:t>-</w:t>
      </w:r>
      <w:r w:rsidRPr="000756AB">
        <w:rPr>
          <w:rFonts w:ascii="Times New Roman" w:hAnsi="Times New Roman"/>
          <w:sz w:val="24"/>
          <w:szCs w:val="24"/>
          <w:lang w:eastAsia="ru-RU"/>
        </w:rPr>
        <w:t xml:space="preserve"> «жилая площадь квартиры» - сумма площадей жилых комнат квартиры</w:t>
      </w:r>
      <w:r w:rsidR="00780D89" w:rsidRPr="000756AB">
        <w:rPr>
          <w:rFonts w:ascii="Times New Roman" w:hAnsi="Times New Roman"/>
          <w:sz w:val="24"/>
          <w:szCs w:val="24"/>
          <w:lang w:eastAsia="ru-RU"/>
        </w:rPr>
        <w:t>.</w:t>
      </w:r>
    </w:p>
    <w:p w:rsidR="007D234A" w:rsidRPr="000756AB" w:rsidRDefault="004A42E7" w:rsidP="00EC27FD">
      <w:pPr>
        <w:spacing w:after="0" w:line="240" w:lineRule="auto"/>
        <w:jc w:val="center"/>
        <w:rPr>
          <w:rFonts w:ascii="Times New Roman" w:hAnsi="Times New Roman"/>
          <w:sz w:val="24"/>
        </w:rPr>
      </w:pPr>
      <w:r w:rsidRPr="000756AB">
        <w:rPr>
          <w:rFonts w:ascii="Times New Roman" w:hAnsi="Times New Roman"/>
          <w:sz w:val="24"/>
        </w:rPr>
        <w:t>1.</w:t>
      </w:r>
      <w:r w:rsidR="007D234A" w:rsidRPr="000756AB">
        <w:rPr>
          <w:rFonts w:ascii="Times New Roman" w:hAnsi="Times New Roman"/>
          <w:sz w:val="24"/>
        </w:rPr>
        <w:t>ПРЕДМЕТ ДОГОВОРА</w:t>
      </w:r>
    </w:p>
    <w:p w:rsidR="004F71E1" w:rsidRPr="000756AB" w:rsidRDefault="004F71E1" w:rsidP="007D234A">
      <w:pPr>
        <w:spacing w:after="0" w:line="240" w:lineRule="auto"/>
        <w:ind w:firstLine="567"/>
        <w:jc w:val="both"/>
        <w:rPr>
          <w:rFonts w:ascii="Times New Roman" w:hAnsi="Times New Roman"/>
          <w:sz w:val="24"/>
        </w:rPr>
      </w:pPr>
      <w:r w:rsidRPr="000756AB">
        <w:rPr>
          <w:rFonts w:ascii="Times New Roman" w:hAnsi="Times New Roman"/>
          <w:sz w:val="24"/>
        </w:rPr>
        <w:t xml:space="preserve">1.1 Застройщик обязуется в предусмотренный Договором срок своими  силами  </w:t>
      </w:r>
      <w:r w:rsidR="00ED699F" w:rsidRPr="000756AB">
        <w:rPr>
          <w:rFonts w:ascii="Times New Roman" w:hAnsi="Times New Roman"/>
          <w:sz w:val="24"/>
        </w:rPr>
        <w:t>и (</w:t>
      </w:r>
      <w:r w:rsidRPr="000756AB">
        <w:rPr>
          <w:rFonts w:ascii="Times New Roman" w:hAnsi="Times New Roman"/>
          <w:sz w:val="24"/>
        </w:rPr>
        <w:t>или</w:t>
      </w:r>
      <w:r w:rsidR="00ED699F" w:rsidRPr="000756AB">
        <w:rPr>
          <w:rFonts w:ascii="Times New Roman" w:hAnsi="Times New Roman"/>
          <w:sz w:val="24"/>
        </w:rPr>
        <w:t>)</w:t>
      </w:r>
      <w:r w:rsidRPr="000756AB">
        <w:rPr>
          <w:rFonts w:ascii="Times New Roman" w:hAnsi="Times New Roman"/>
          <w:sz w:val="24"/>
        </w:rPr>
        <w:t xml:space="preserve"> с привлечением других лиц построить </w:t>
      </w:r>
      <w:r w:rsidR="00ED699F" w:rsidRPr="000756AB">
        <w:rPr>
          <w:rFonts w:ascii="Times New Roman" w:hAnsi="Times New Roman"/>
          <w:sz w:val="24"/>
        </w:rPr>
        <w:t>Многоквартирный дом</w:t>
      </w:r>
      <w:r w:rsidRPr="000756AB">
        <w:rPr>
          <w:rFonts w:ascii="Times New Roman" w:hAnsi="Times New Roman"/>
          <w:sz w:val="24"/>
        </w:rPr>
        <w:t xml:space="preserve"> и после получения разрешения на ввод в эксплуатацию </w:t>
      </w:r>
      <w:r w:rsidR="00ED699F" w:rsidRPr="000756AB">
        <w:rPr>
          <w:rFonts w:ascii="Times New Roman" w:hAnsi="Times New Roman"/>
          <w:sz w:val="24"/>
        </w:rPr>
        <w:t xml:space="preserve">Многоквартирного дома </w:t>
      </w:r>
      <w:r w:rsidRPr="000756AB">
        <w:rPr>
          <w:rFonts w:ascii="Times New Roman" w:hAnsi="Times New Roman"/>
          <w:sz w:val="24"/>
        </w:rPr>
        <w:t xml:space="preserve">передать Объект </w:t>
      </w:r>
      <w:r w:rsidR="00ED699F" w:rsidRPr="000756AB">
        <w:rPr>
          <w:rFonts w:ascii="Times New Roman" w:hAnsi="Times New Roman"/>
          <w:sz w:val="24"/>
        </w:rPr>
        <w:t xml:space="preserve">долевого строительства </w:t>
      </w:r>
      <w:r w:rsidRPr="000756AB">
        <w:rPr>
          <w:rFonts w:ascii="Times New Roman" w:hAnsi="Times New Roman"/>
          <w:sz w:val="24"/>
        </w:rPr>
        <w:t>Участнику долевого строительства</w:t>
      </w:r>
      <w:r w:rsidR="00325662" w:rsidRPr="000756AB">
        <w:rPr>
          <w:rFonts w:ascii="Times New Roman" w:hAnsi="Times New Roman"/>
          <w:sz w:val="24"/>
        </w:rPr>
        <w:t xml:space="preserve"> при условии полной оплаты цены Договора</w:t>
      </w:r>
      <w:r w:rsidRPr="000756AB">
        <w:rPr>
          <w:rFonts w:ascii="Times New Roman" w:hAnsi="Times New Roman"/>
          <w:sz w:val="24"/>
        </w:rPr>
        <w:t xml:space="preserve">, а Участник долевого строительства </w:t>
      </w:r>
      <w:r w:rsidR="00ED699F" w:rsidRPr="000756AB">
        <w:rPr>
          <w:rFonts w:ascii="Times New Roman" w:hAnsi="Times New Roman"/>
          <w:bCs/>
          <w:sz w:val="24"/>
        </w:rPr>
        <w:t>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r w:rsidRPr="000756AB">
        <w:rPr>
          <w:rFonts w:ascii="Times New Roman" w:hAnsi="Times New Roman"/>
          <w:sz w:val="24"/>
        </w:rPr>
        <w:t>.</w:t>
      </w:r>
    </w:p>
    <w:p w:rsidR="008F7B1C" w:rsidRPr="000756AB" w:rsidRDefault="004F71E1" w:rsidP="00487C5F">
      <w:pPr>
        <w:spacing w:after="0" w:line="240" w:lineRule="auto"/>
        <w:ind w:firstLine="567"/>
        <w:jc w:val="both"/>
        <w:rPr>
          <w:rFonts w:ascii="Times New Roman" w:hAnsi="Times New Roman"/>
          <w:sz w:val="24"/>
          <w:szCs w:val="24"/>
        </w:rPr>
      </w:pPr>
      <w:r w:rsidRPr="000756AB">
        <w:rPr>
          <w:rFonts w:ascii="Times New Roman" w:hAnsi="Times New Roman"/>
          <w:sz w:val="24"/>
        </w:rPr>
        <w:t xml:space="preserve">1.2. </w:t>
      </w:r>
      <w:r w:rsidRPr="000756AB">
        <w:rPr>
          <w:rFonts w:ascii="Times New Roman" w:hAnsi="Times New Roman"/>
          <w:sz w:val="24"/>
          <w:szCs w:val="24"/>
        </w:rPr>
        <w:t xml:space="preserve">Предварительное описание Объекта </w:t>
      </w:r>
      <w:r w:rsidR="00325662" w:rsidRPr="000756AB">
        <w:rPr>
          <w:rFonts w:ascii="Times New Roman" w:hAnsi="Times New Roman"/>
          <w:sz w:val="24"/>
          <w:szCs w:val="24"/>
        </w:rPr>
        <w:t xml:space="preserve">долевого строительства </w:t>
      </w:r>
      <w:r w:rsidRPr="000756AB">
        <w:rPr>
          <w:rFonts w:ascii="Times New Roman" w:hAnsi="Times New Roman"/>
          <w:sz w:val="24"/>
          <w:szCs w:val="24"/>
        </w:rPr>
        <w:t xml:space="preserve">согласно проектной документации: </w:t>
      </w:r>
      <w:r w:rsidR="009C5FC4" w:rsidRPr="000756AB">
        <w:rPr>
          <w:rFonts w:ascii="Times New Roman" w:hAnsi="Times New Roman"/>
          <w:sz w:val="24"/>
          <w:szCs w:val="24"/>
        </w:rPr>
        <w:t xml:space="preserve"> </w:t>
      </w:r>
      <w:r w:rsidRPr="000756AB">
        <w:rPr>
          <w:rFonts w:ascii="Times New Roman" w:hAnsi="Times New Roman"/>
          <w:sz w:val="24"/>
          <w:szCs w:val="24"/>
        </w:rPr>
        <w:t xml:space="preserve">этаж </w:t>
      </w:r>
      <w:r w:rsidR="00AC073E">
        <w:rPr>
          <w:rFonts w:ascii="Times New Roman" w:hAnsi="Times New Roman"/>
          <w:sz w:val="24"/>
          <w:szCs w:val="24"/>
        </w:rPr>
        <w:t>__</w:t>
      </w:r>
      <w:r w:rsidRPr="000756AB">
        <w:rPr>
          <w:rFonts w:ascii="Times New Roman" w:hAnsi="Times New Roman"/>
          <w:sz w:val="24"/>
          <w:szCs w:val="24"/>
        </w:rPr>
        <w:t xml:space="preserve">, количество комнат </w:t>
      </w:r>
      <w:r w:rsidR="00AC073E">
        <w:rPr>
          <w:rFonts w:ascii="Times New Roman" w:hAnsi="Times New Roman"/>
          <w:sz w:val="24"/>
          <w:szCs w:val="24"/>
        </w:rPr>
        <w:t>__</w:t>
      </w:r>
      <w:r w:rsidRPr="000756AB">
        <w:rPr>
          <w:rFonts w:ascii="Times New Roman" w:hAnsi="Times New Roman"/>
          <w:sz w:val="24"/>
          <w:szCs w:val="24"/>
        </w:rPr>
        <w:t xml:space="preserve">, </w:t>
      </w:r>
      <w:r w:rsidR="00AD192B" w:rsidRPr="000756AB">
        <w:rPr>
          <w:rFonts w:ascii="Times New Roman" w:hAnsi="Times New Roman"/>
          <w:sz w:val="24"/>
          <w:szCs w:val="24"/>
        </w:rPr>
        <w:t xml:space="preserve">приведённая площадь квартиры </w:t>
      </w:r>
      <w:r w:rsidRPr="000756AB">
        <w:rPr>
          <w:rFonts w:ascii="Times New Roman" w:hAnsi="Times New Roman"/>
          <w:sz w:val="24"/>
          <w:szCs w:val="24"/>
        </w:rPr>
        <w:t xml:space="preserve">с учетом балконов (с коэффициентом 0,3) и лоджий (с </w:t>
      </w:r>
      <w:proofErr w:type="spellStart"/>
      <w:r w:rsidRPr="000756AB">
        <w:rPr>
          <w:rFonts w:ascii="Times New Roman" w:hAnsi="Times New Roman"/>
          <w:sz w:val="24"/>
          <w:szCs w:val="24"/>
        </w:rPr>
        <w:t>коэффици</w:t>
      </w:r>
      <w:proofErr w:type="spellEnd"/>
      <w:r w:rsidRPr="000756AB">
        <w:rPr>
          <w:rFonts w:ascii="Times New Roman" w:hAnsi="Times New Roman"/>
          <w:sz w:val="24"/>
          <w:szCs w:val="24"/>
        </w:rPr>
        <w:t xml:space="preserve"> 0,5) </w:t>
      </w:r>
      <w:r w:rsidR="00AC073E">
        <w:rPr>
          <w:rFonts w:ascii="Times New Roman" w:eastAsia="Times New Roman" w:hAnsi="Times New Roman"/>
          <w:color w:val="000000"/>
          <w:sz w:val="24"/>
          <w:szCs w:val="24"/>
          <w:lang w:eastAsia="ru-RU"/>
        </w:rPr>
        <w:t>___</w:t>
      </w:r>
      <w:r w:rsidR="00C742BE" w:rsidRPr="000756AB">
        <w:rPr>
          <w:rFonts w:ascii="Times New Roman" w:eastAsia="Times New Roman" w:hAnsi="Times New Roman"/>
          <w:color w:val="000000"/>
          <w:sz w:val="24"/>
          <w:szCs w:val="24"/>
          <w:lang w:eastAsia="ru-RU"/>
        </w:rPr>
        <w:t xml:space="preserve"> </w:t>
      </w:r>
      <w:proofErr w:type="spellStart"/>
      <w:r w:rsidRPr="000756AB">
        <w:rPr>
          <w:rFonts w:ascii="Times New Roman" w:hAnsi="Times New Roman"/>
          <w:sz w:val="24"/>
          <w:szCs w:val="24"/>
        </w:rPr>
        <w:t>кв.м</w:t>
      </w:r>
      <w:proofErr w:type="spellEnd"/>
      <w:r w:rsidRPr="000756AB">
        <w:rPr>
          <w:rFonts w:ascii="Times New Roman" w:hAnsi="Times New Roman"/>
          <w:sz w:val="24"/>
          <w:szCs w:val="24"/>
        </w:rPr>
        <w:t>.</w:t>
      </w:r>
      <w:r w:rsidR="00CF37C2" w:rsidRPr="000756AB">
        <w:rPr>
          <w:rFonts w:ascii="Times New Roman" w:hAnsi="Times New Roman"/>
          <w:sz w:val="24"/>
          <w:szCs w:val="24"/>
        </w:rPr>
        <w:t>;</w:t>
      </w:r>
      <w:r w:rsidRPr="000756AB">
        <w:rPr>
          <w:rFonts w:ascii="Times New Roman" w:hAnsi="Times New Roman"/>
          <w:sz w:val="24"/>
          <w:szCs w:val="24"/>
        </w:rPr>
        <w:t xml:space="preserve"> общая площадь квартиры </w:t>
      </w:r>
      <w:r w:rsidR="00AC073E">
        <w:rPr>
          <w:rFonts w:ascii="Times New Roman" w:eastAsia="Times New Roman" w:hAnsi="Times New Roman"/>
          <w:color w:val="000000"/>
          <w:sz w:val="24"/>
          <w:szCs w:val="24"/>
          <w:lang w:eastAsia="ru-RU"/>
        </w:rPr>
        <w:t>___</w:t>
      </w:r>
      <w:r w:rsidR="008F7B1C" w:rsidRPr="000756AB">
        <w:rPr>
          <w:rFonts w:ascii="Times New Roman" w:eastAsia="Times New Roman" w:hAnsi="Times New Roman"/>
          <w:color w:val="000000"/>
          <w:sz w:val="24"/>
          <w:szCs w:val="24"/>
          <w:lang w:eastAsia="ru-RU"/>
        </w:rPr>
        <w:t xml:space="preserve"> </w:t>
      </w:r>
      <w:r w:rsidR="003A59D9" w:rsidRPr="000756AB">
        <w:rPr>
          <w:rFonts w:ascii="Times New Roman" w:eastAsia="Times New Roman" w:hAnsi="Times New Roman"/>
          <w:color w:val="000000"/>
          <w:sz w:val="24"/>
          <w:szCs w:val="24"/>
          <w:lang w:eastAsia="ru-RU"/>
        </w:rPr>
        <w:t xml:space="preserve"> </w:t>
      </w:r>
      <w:proofErr w:type="spellStart"/>
      <w:r w:rsidRPr="000756AB">
        <w:rPr>
          <w:rFonts w:ascii="Times New Roman" w:hAnsi="Times New Roman"/>
          <w:sz w:val="24"/>
          <w:szCs w:val="24"/>
        </w:rPr>
        <w:t>кв.м</w:t>
      </w:r>
      <w:proofErr w:type="spellEnd"/>
      <w:r w:rsidRPr="000756AB">
        <w:rPr>
          <w:rFonts w:ascii="Times New Roman" w:hAnsi="Times New Roman"/>
          <w:sz w:val="24"/>
          <w:szCs w:val="24"/>
        </w:rPr>
        <w:t>.</w:t>
      </w:r>
      <w:r w:rsidR="00CF37C2" w:rsidRPr="000756AB">
        <w:rPr>
          <w:rFonts w:ascii="Times New Roman" w:hAnsi="Times New Roman"/>
          <w:sz w:val="24"/>
          <w:szCs w:val="24"/>
        </w:rPr>
        <w:t>;</w:t>
      </w:r>
      <w:r w:rsidRPr="000756AB">
        <w:rPr>
          <w:rFonts w:ascii="Times New Roman" w:hAnsi="Times New Roman"/>
          <w:sz w:val="24"/>
          <w:szCs w:val="24"/>
        </w:rPr>
        <w:t xml:space="preserve"> жилая площадь квартиры </w:t>
      </w:r>
      <w:r w:rsidR="00AC073E">
        <w:rPr>
          <w:rFonts w:ascii="Times New Roman" w:eastAsia="Times New Roman" w:hAnsi="Times New Roman"/>
          <w:sz w:val="24"/>
          <w:szCs w:val="24"/>
          <w:lang w:eastAsia="ru-RU"/>
        </w:rPr>
        <w:t>___</w:t>
      </w:r>
      <w:r w:rsidR="00C742BE" w:rsidRPr="000756AB">
        <w:rPr>
          <w:rFonts w:ascii="Times New Roman" w:eastAsia="Times New Roman" w:hAnsi="Times New Roman"/>
          <w:sz w:val="24"/>
          <w:szCs w:val="24"/>
          <w:lang w:eastAsia="ru-RU"/>
        </w:rPr>
        <w:t xml:space="preserve"> </w:t>
      </w:r>
      <w:proofErr w:type="spellStart"/>
      <w:r w:rsidRPr="000756AB">
        <w:rPr>
          <w:rFonts w:ascii="Times New Roman" w:hAnsi="Times New Roman"/>
          <w:sz w:val="24"/>
          <w:szCs w:val="24"/>
        </w:rPr>
        <w:t>кв.м</w:t>
      </w:r>
      <w:proofErr w:type="spellEnd"/>
      <w:r w:rsidRPr="000756AB">
        <w:rPr>
          <w:rFonts w:ascii="Times New Roman" w:hAnsi="Times New Roman"/>
          <w:sz w:val="24"/>
          <w:szCs w:val="24"/>
        </w:rPr>
        <w:t xml:space="preserve">., </w:t>
      </w:r>
      <w:r w:rsidR="00490F85" w:rsidRPr="000756AB">
        <w:rPr>
          <w:rFonts w:ascii="Times New Roman" w:hAnsi="Times New Roman"/>
          <w:sz w:val="24"/>
          <w:szCs w:val="24"/>
        </w:rPr>
        <w:t>наличие балкона или лоджии</w:t>
      </w:r>
      <w:r w:rsidR="000756AB" w:rsidRPr="000756AB">
        <w:rPr>
          <w:rFonts w:ascii="Times New Roman" w:hAnsi="Times New Roman"/>
          <w:sz w:val="24"/>
          <w:szCs w:val="24"/>
        </w:rPr>
        <w:t xml:space="preserve"> – </w:t>
      </w:r>
      <w:r w:rsidR="00AC073E">
        <w:rPr>
          <w:rFonts w:ascii="Times New Roman" w:hAnsi="Times New Roman"/>
          <w:sz w:val="24"/>
          <w:szCs w:val="24"/>
        </w:rPr>
        <w:t>______</w:t>
      </w:r>
      <w:r w:rsidR="00490F85" w:rsidRPr="000756AB">
        <w:rPr>
          <w:rFonts w:ascii="Times New Roman" w:hAnsi="Times New Roman"/>
          <w:sz w:val="24"/>
          <w:szCs w:val="24"/>
        </w:rPr>
        <w:t>.</w:t>
      </w:r>
    </w:p>
    <w:p w:rsidR="008F5831" w:rsidRPr="000756AB" w:rsidRDefault="008F5831" w:rsidP="00487C5F">
      <w:pPr>
        <w:spacing w:after="0" w:line="240" w:lineRule="auto"/>
        <w:ind w:firstLine="567"/>
        <w:jc w:val="both"/>
        <w:rPr>
          <w:rFonts w:ascii="Times New Roman" w:hAnsi="Times New Roman"/>
          <w:sz w:val="24"/>
        </w:rPr>
      </w:pPr>
    </w:p>
    <w:p w:rsidR="004F71E1" w:rsidRPr="000756AB" w:rsidRDefault="008F7B1C" w:rsidP="00487C5F">
      <w:pPr>
        <w:spacing w:after="0" w:line="240" w:lineRule="auto"/>
        <w:ind w:firstLine="567"/>
        <w:jc w:val="both"/>
        <w:rPr>
          <w:rFonts w:ascii="Times New Roman" w:hAnsi="Times New Roman"/>
          <w:sz w:val="24"/>
        </w:rPr>
      </w:pPr>
      <w:r w:rsidRPr="000756AB">
        <w:rPr>
          <w:rFonts w:ascii="Times New Roman" w:hAnsi="Times New Roman"/>
          <w:sz w:val="24"/>
        </w:rPr>
        <w:t xml:space="preserve"> </w:t>
      </w:r>
      <w:r w:rsidR="004F71E1" w:rsidRPr="000756AB">
        <w:rPr>
          <w:rFonts w:ascii="Times New Roman" w:hAnsi="Times New Roman"/>
          <w:sz w:val="24"/>
        </w:rPr>
        <w:t xml:space="preserve">Характер отделки Объекта </w:t>
      </w:r>
      <w:r w:rsidR="00DE3738" w:rsidRPr="000756AB">
        <w:rPr>
          <w:rFonts w:ascii="Times New Roman" w:hAnsi="Times New Roman"/>
          <w:sz w:val="24"/>
        </w:rPr>
        <w:t xml:space="preserve">долевого строительства </w:t>
      </w:r>
      <w:r w:rsidR="00487C5F" w:rsidRPr="000756AB">
        <w:rPr>
          <w:rFonts w:ascii="Times New Roman" w:hAnsi="Times New Roman"/>
          <w:sz w:val="24"/>
        </w:rPr>
        <w:t>определяется согласно проектной документации и отражается</w:t>
      </w:r>
      <w:r w:rsidR="004F71E1" w:rsidRPr="000756AB">
        <w:rPr>
          <w:rFonts w:ascii="Times New Roman" w:hAnsi="Times New Roman"/>
          <w:sz w:val="24"/>
        </w:rPr>
        <w:t xml:space="preserve"> в ведомости отделки Объекта (Приложение №1</w:t>
      </w:r>
      <w:r w:rsidR="00501E88" w:rsidRPr="000756AB">
        <w:rPr>
          <w:rFonts w:ascii="Times New Roman" w:hAnsi="Times New Roman"/>
          <w:sz w:val="24"/>
        </w:rPr>
        <w:t xml:space="preserve"> к Договору, являющееся его неотъемлемой частью</w:t>
      </w:r>
      <w:r w:rsidR="004F71E1" w:rsidRPr="000756AB">
        <w:rPr>
          <w:rFonts w:ascii="Times New Roman" w:hAnsi="Times New Roman"/>
          <w:sz w:val="24"/>
        </w:rPr>
        <w:t xml:space="preserve">). </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t>Основные характеристики Многоквартирного дома согласно проектной декларации:</w:t>
      </w:r>
    </w:p>
    <w:p w:rsidR="00C72188" w:rsidRPr="000756AB" w:rsidRDefault="00AB3078" w:rsidP="00A4428E">
      <w:pPr>
        <w:spacing w:after="0" w:line="240" w:lineRule="auto"/>
        <w:ind w:firstLine="567"/>
        <w:jc w:val="both"/>
        <w:rPr>
          <w:rFonts w:ascii="Times New Roman" w:hAnsi="Times New Roman"/>
          <w:sz w:val="24"/>
        </w:rPr>
      </w:pPr>
      <w:r w:rsidRPr="000756AB">
        <w:rPr>
          <w:rFonts w:ascii="Times New Roman" w:hAnsi="Times New Roman"/>
          <w:sz w:val="24"/>
        </w:rPr>
        <w:t xml:space="preserve">Вид </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 xml:space="preserve">            многоквартирный</w:t>
      </w:r>
    </w:p>
    <w:p w:rsidR="00C72188" w:rsidRPr="000756AB" w:rsidRDefault="00C72188" w:rsidP="00A4428E">
      <w:pPr>
        <w:spacing w:after="0" w:line="240" w:lineRule="auto"/>
        <w:ind w:firstLine="567"/>
        <w:jc w:val="both"/>
        <w:rPr>
          <w:rFonts w:ascii="Times New Roman" w:hAnsi="Times New Roman"/>
          <w:sz w:val="24"/>
        </w:rPr>
      </w:pPr>
      <w:r w:rsidRPr="000756AB">
        <w:rPr>
          <w:rFonts w:ascii="Times New Roman" w:hAnsi="Times New Roman"/>
          <w:sz w:val="24"/>
        </w:rPr>
        <w:t>Назначение</w:t>
      </w:r>
      <w:r w:rsidRPr="000756AB">
        <w:rPr>
          <w:rFonts w:ascii="Times New Roman" w:hAnsi="Times New Roman"/>
          <w:sz w:val="24"/>
        </w:rPr>
        <w:tab/>
      </w:r>
      <w:r w:rsidRPr="000756AB">
        <w:rPr>
          <w:rFonts w:ascii="Times New Roman" w:hAnsi="Times New Roman"/>
          <w:sz w:val="24"/>
        </w:rPr>
        <w:tab/>
        <w:t xml:space="preserve">                        </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жилой</w:t>
      </w:r>
    </w:p>
    <w:p w:rsidR="00C72188" w:rsidRPr="000756AB" w:rsidRDefault="00C72188" w:rsidP="00A4428E">
      <w:pPr>
        <w:spacing w:after="0" w:line="240" w:lineRule="auto"/>
        <w:ind w:firstLine="567"/>
        <w:jc w:val="both"/>
        <w:rPr>
          <w:rFonts w:ascii="Times New Roman" w:hAnsi="Times New Roman"/>
          <w:sz w:val="24"/>
        </w:rPr>
      </w:pPr>
      <w:r w:rsidRPr="000756AB">
        <w:rPr>
          <w:rFonts w:ascii="Times New Roman" w:hAnsi="Times New Roman"/>
          <w:sz w:val="24"/>
        </w:rPr>
        <w:t>Этажность</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00490F85" w:rsidRPr="000756AB">
        <w:rPr>
          <w:rFonts w:ascii="Times New Roman" w:hAnsi="Times New Roman"/>
          <w:sz w:val="24"/>
        </w:rPr>
        <w:t>8</w:t>
      </w:r>
      <w:r w:rsidR="00D13891" w:rsidRPr="000756AB">
        <w:rPr>
          <w:rFonts w:ascii="Times New Roman" w:hAnsi="Times New Roman"/>
          <w:sz w:val="24"/>
        </w:rPr>
        <w:t xml:space="preserve"> этажей</w:t>
      </w:r>
    </w:p>
    <w:p w:rsidR="001256FC" w:rsidRPr="000756AB" w:rsidRDefault="001256FC" w:rsidP="00A4428E">
      <w:pPr>
        <w:spacing w:after="0" w:line="240" w:lineRule="auto"/>
        <w:ind w:firstLine="567"/>
        <w:jc w:val="both"/>
        <w:rPr>
          <w:rFonts w:ascii="Times New Roman" w:hAnsi="Times New Roman"/>
          <w:sz w:val="24"/>
        </w:rPr>
      </w:pPr>
      <w:r w:rsidRPr="000756AB">
        <w:rPr>
          <w:rFonts w:ascii="Times New Roman" w:hAnsi="Times New Roman"/>
          <w:sz w:val="24"/>
        </w:rPr>
        <w:t xml:space="preserve">Количество этажей </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00490F85" w:rsidRPr="000756AB">
        <w:rPr>
          <w:rFonts w:ascii="Times New Roman" w:hAnsi="Times New Roman"/>
          <w:sz w:val="24"/>
        </w:rPr>
        <w:t>9</w:t>
      </w:r>
      <w:r w:rsidRPr="000756AB">
        <w:rPr>
          <w:rFonts w:ascii="Times New Roman" w:hAnsi="Times New Roman"/>
          <w:sz w:val="24"/>
        </w:rPr>
        <w:t xml:space="preserve"> этажей</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t>Общая площадь</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 xml:space="preserve">           </w:t>
      </w:r>
      <w:r w:rsidR="00EE0D21" w:rsidRPr="000756AB">
        <w:rPr>
          <w:rFonts w:ascii="Times New Roman" w:hAnsi="Times New Roman"/>
          <w:sz w:val="24"/>
        </w:rPr>
        <w:t xml:space="preserve"> </w:t>
      </w:r>
      <w:r w:rsidR="008747BF" w:rsidRPr="000756AB">
        <w:rPr>
          <w:rFonts w:ascii="Times New Roman" w:hAnsi="Times New Roman"/>
          <w:sz w:val="24"/>
        </w:rPr>
        <w:t>5515</w:t>
      </w:r>
      <w:r w:rsidRPr="000756AB">
        <w:rPr>
          <w:rFonts w:ascii="Times New Roman" w:hAnsi="Times New Roman"/>
          <w:sz w:val="24"/>
        </w:rPr>
        <w:t xml:space="preserve"> </w:t>
      </w:r>
      <w:proofErr w:type="spellStart"/>
      <w:r w:rsidRPr="000756AB">
        <w:rPr>
          <w:rFonts w:ascii="Times New Roman" w:hAnsi="Times New Roman"/>
          <w:sz w:val="24"/>
        </w:rPr>
        <w:t>кв.м</w:t>
      </w:r>
      <w:proofErr w:type="spellEnd"/>
      <w:r w:rsidRPr="000756AB">
        <w:rPr>
          <w:rFonts w:ascii="Times New Roman" w:hAnsi="Times New Roman"/>
          <w:sz w:val="24"/>
        </w:rPr>
        <w:t>.</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t>Материал наружных стен</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 xml:space="preserve">керамический кирпич с утеплением </w:t>
      </w:r>
    </w:p>
    <w:p w:rsidR="00A4428E" w:rsidRPr="000756AB" w:rsidRDefault="00A4428E" w:rsidP="00A4428E">
      <w:pPr>
        <w:spacing w:after="0" w:line="240" w:lineRule="auto"/>
        <w:ind w:left="5664" w:firstLine="708"/>
        <w:jc w:val="both"/>
        <w:rPr>
          <w:rFonts w:ascii="Times New Roman" w:hAnsi="Times New Roman"/>
          <w:sz w:val="24"/>
        </w:rPr>
      </w:pPr>
      <w:r w:rsidRPr="000756AB">
        <w:rPr>
          <w:rFonts w:ascii="Times New Roman" w:hAnsi="Times New Roman"/>
          <w:sz w:val="24"/>
        </w:rPr>
        <w:t>утеплителем и штукатурным слоем</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t>Материал поэтажных перекрытий</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Сборные железобетонные плиты</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lastRenderedPageBreak/>
        <w:t xml:space="preserve">Класс </w:t>
      </w:r>
      <w:proofErr w:type="spellStart"/>
      <w:r w:rsidRPr="000756AB">
        <w:rPr>
          <w:rFonts w:ascii="Times New Roman" w:hAnsi="Times New Roman"/>
          <w:sz w:val="24"/>
        </w:rPr>
        <w:t>энергоэффективности</w:t>
      </w:r>
      <w:proofErr w:type="spellEnd"/>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«В</w:t>
      </w:r>
      <w:proofErr w:type="gramStart"/>
      <w:r w:rsidRPr="000756AB">
        <w:rPr>
          <w:rFonts w:ascii="Times New Roman" w:hAnsi="Times New Roman"/>
          <w:sz w:val="24"/>
        </w:rPr>
        <w:t>»-</w:t>
      </w:r>
      <w:proofErr w:type="gramEnd"/>
      <w:r w:rsidRPr="000756AB">
        <w:rPr>
          <w:rFonts w:ascii="Times New Roman" w:hAnsi="Times New Roman"/>
          <w:sz w:val="24"/>
        </w:rPr>
        <w:t>высокий</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t>Класс сейсмостойкости</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не устанавливается</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t>Технический этаж</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не предусмотрен</w:t>
      </w:r>
    </w:p>
    <w:p w:rsidR="004F71E1" w:rsidRPr="000756AB" w:rsidRDefault="004F71E1" w:rsidP="004B0659">
      <w:pPr>
        <w:spacing w:after="0" w:line="240" w:lineRule="auto"/>
        <w:ind w:firstLine="567"/>
        <w:jc w:val="both"/>
        <w:rPr>
          <w:rFonts w:ascii="Times New Roman" w:hAnsi="Times New Roman"/>
          <w:sz w:val="24"/>
        </w:rPr>
      </w:pPr>
      <w:r w:rsidRPr="000756AB">
        <w:rPr>
          <w:rFonts w:ascii="Times New Roman" w:hAnsi="Times New Roman"/>
          <w:sz w:val="24"/>
        </w:rPr>
        <w:t>Схема расположения Объекта указана в Приложении № 2</w:t>
      </w:r>
      <w:r w:rsidR="00501E88" w:rsidRPr="000756AB">
        <w:rPr>
          <w:rFonts w:ascii="Times New Roman" w:hAnsi="Times New Roman"/>
          <w:sz w:val="24"/>
        </w:rPr>
        <w:t xml:space="preserve"> к Договору</w:t>
      </w:r>
      <w:r w:rsidR="006515AB" w:rsidRPr="000756AB">
        <w:rPr>
          <w:rFonts w:ascii="Times New Roman" w:hAnsi="Times New Roman"/>
          <w:sz w:val="24"/>
        </w:rPr>
        <w:t>, являющемся его неотъемлемой частью</w:t>
      </w:r>
      <w:r w:rsidRPr="000756AB">
        <w:rPr>
          <w:rFonts w:ascii="Times New Roman" w:hAnsi="Times New Roman"/>
          <w:sz w:val="24"/>
        </w:rPr>
        <w:t>.</w:t>
      </w:r>
      <w:r w:rsidR="0056547E" w:rsidRPr="000756AB">
        <w:rPr>
          <w:rFonts w:ascii="Times New Roman" w:hAnsi="Times New Roman"/>
          <w:sz w:val="24"/>
        </w:rPr>
        <w:t xml:space="preserve"> </w:t>
      </w:r>
    </w:p>
    <w:p w:rsidR="004F71E1" w:rsidRPr="000756AB" w:rsidRDefault="00DF2792" w:rsidP="004B0659">
      <w:pPr>
        <w:spacing w:after="0" w:line="240" w:lineRule="auto"/>
        <w:ind w:firstLine="567"/>
        <w:jc w:val="both"/>
        <w:rPr>
          <w:rFonts w:ascii="Times New Roman" w:hAnsi="Times New Roman"/>
          <w:sz w:val="24"/>
        </w:rPr>
      </w:pPr>
      <w:r w:rsidRPr="000756AB">
        <w:rPr>
          <w:rFonts w:ascii="Times New Roman" w:hAnsi="Times New Roman"/>
          <w:sz w:val="24"/>
        </w:rPr>
        <w:t xml:space="preserve">1.2.1. </w:t>
      </w:r>
      <w:r w:rsidR="004B0659" w:rsidRPr="000756AB">
        <w:rPr>
          <w:rFonts w:ascii="Times New Roman" w:hAnsi="Times New Roman"/>
          <w:sz w:val="24"/>
        </w:rPr>
        <w:t>Стороны установили, что о</w:t>
      </w:r>
      <w:r w:rsidR="008B3A5D" w:rsidRPr="000756AB">
        <w:rPr>
          <w:rFonts w:ascii="Times New Roman" w:hAnsi="Times New Roman"/>
          <w:sz w:val="24"/>
        </w:rPr>
        <w:t>кончательн</w:t>
      </w:r>
      <w:r w:rsidR="00FA4CAF" w:rsidRPr="000756AB">
        <w:rPr>
          <w:rFonts w:ascii="Times New Roman" w:hAnsi="Times New Roman"/>
          <w:sz w:val="24"/>
        </w:rPr>
        <w:t>ые характеристики</w:t>
      </w:r>
      <w:r w:rsidR="004F71E1" w:rsidRPr="000756AB">
        <w:rPr>
          <w:rFonts w:ascii="Times New Roman" w:hAnsi="Times New Roman"/>
          <w:sz w:val="24"/>
        </w:rPr>
        <w:t xml:space="preserve"> Объекта </w:t>
      </w:r>
      <w:r w:rsidR="00DE3738" w:rsidRPr="000756AB">
        <w:rPr>
          <w:rFonts w:ascii="Times New Roman" w:hAnsi="Times New Roman"/>
          <w:sz w:val="24"/>
        </w:rPr>
        <w:t xml:space="preserve">долевого строительства </w:t>
      </w:r>
      <w:r w:rsidR="00FA4CAF" w:rsidRPr="000756AB">
        <w:rPr>
          <w:rFonts w:ascii="Times New Roman" w:hAnsi="Times New Roman"/>
          <w:sz w:val="24"/>
        </w:rPr>
        <w:t>(</w:t>
      </w:r>
      <w:r w:rsidR="00487C5F" w:rsidRPr="000756AB">
        <w:rPr>
          <w:rFonts w:ascii="Times New Roman" w:hAnsi="Times New Roman"/>
          <w:sz w:val="24"/>
        </w:rPr>
        <w:t xml:space="preserve">в том числе </w:t>
      </w:r>
      <w:r w:rsidR="00AD192B" w:rsidRPr="000756AB">
        <w:rPr>
          <w:rFonts w:ascii="Times New Roman" w:hAnsi="Times New Roman"/>
          <w:sz w:val="24"/>
        </w:rPr>
        <w:t>приведённая площадь квартиры</w:t>
      </w:r>
      <w:r w:rsidR="00FA4CAF" w:rsidRPr="000756AB">
        <w:rPr>
          <w:rFonts w:ascii="Times New Roman" w:hAnsi="Times New Roman"/>
          <w:sz w:val="24"/>
        </w:rPr>
        <w:t xml:space="preserve">, общая площадь квартиры, жилая площадь квартиры) </w:t>
      </w:r>
      <w:r w:rsidR="004B0659" w:rsidRPr="000756AB">
        <w:rPr>
          <w:rFonts w:ascii="Times New Roman" w:hAnsi="Times New Roman"/>
          <w:sz w:val="24"/>
        </w:rPr>
        <w:t>определяется</w:t>
      </w:r>
      <w:r w:rsidR="00DE3738" w:rsidRPr="000756AB">
        <w:rPr>
          <w:rFonts w:ascii="Times New Roman" w:hAnsi="Times New Roman"/>
          <w:sz w:val="24"/>
        </w:rPr>
        <w:t xml:space="preserve"> </w:t>
      </w:r>
      <w:r w:rsidR="004B0659" w:rsidRPr="000756AB">
        <w:rPr>
          <w:rFonts w:ascii="Times New Roman" w:hAnsi="Times New Roman"/>
          <w:sz w:val="24"/>
        </w:rPr>
        <w:t xml:space="preserve">на дату получения разрешения на ввод </w:t>
      </w:r>
      <w:r w:rsidRPr="000756AB">
        <w:rPr>
          <w:rFonts w:ascii="Times New Roman" w:hAnsi="Times New Roman"/>
          <w:sz w:val="24"/>
        </w:rPr>
        <w:t>М</w:t>
      </w:r>
      <w:r w:rsidR="004B0659" w:rsidRPr="000756AB">
        <w:rPr>
          <w:rFonts w:ascii="Times New Roman" w:hAnsi="Times New Roman"/>
          <w:sz w:val="24"/>
        </w:rPr>
        <w:t xml:space="preserve">ногоквартирного дома в эксплуатацию </w:t>
      </w:r>
      <w:r w:rsidR="00DE3738" w:rsidRPr="000756AB">
        <w:rPr>
          <w:rFonts w:ascii="Times New Roman" w:hAnsi="Times New Roman"/>
          <w:sz w:val="24"/>
        </w:rPr>
        <w:t>в соответствии с техническим планом Многоквартирного дома</w:t>
      </w:r>
      <w:r w:rsidR="008B3A5D" w:rsidRPr="000756AB">
        <w:rPr>
          <w:rFonts w:ascii="Times New Roman" w:hAnsi="Times New Roman"/>
          <w:sz w:val="24"/>
        </w:rPr>
        <w:t xml:space="preserve">, предоставленным Застройщиком </w:t>
      </w:r>
      <w:r w:rsidR="009D2019" w:rsidRPr="000756AB">
        <w:rPr>
          <w:rFonts w:ascii="Times New Roman" w:hAnsi="Times New Roman"/>
          <w:sz w:val="24"/>
        </w:rPr>
        <w:t xml:space="preserve">в орган местного самоуправления </w:t>
      </w:r>
      <w:r w:rsidR="008B3A5D" w:rsidRPr="000756AB">
        <w:rPr>
          <w:rFonts w:ascii="Times New Roman" w:hAnsi="Times New Roman"/>
          <w:sz w:val="24"/>
        </w:rPr>
        <w:t xml:space="preserve">для получения разрешения на ввод Многоквартирного дома в эксплуатацию. </w:t>
      </w:r>
    </w:p>
    <w:p w:rsidR="004F71E1" w:rsidRPr="000756AB" w:rsidRDefault="004F71E1" w:rsidP="007D234A">
      <w:pPr>
        <w:spacing w:after="0" w:line="240" w:lineRule="auto"/>
        <w:ind w:firstLine="567"/>
        <w:jc w:val="both"/>
        <w:rPr>
          <w:rFonts w:ascii="Times New Roman" w:hAnsi="Times New Roman"/>
          <w:sz w:val="24"/>
        </w:rPr>
      </w:pPr>
      <w:r w:rsidRPr="000756AB">
        <w:rPr>
          <w:rFonts w:ascii="Times New Roman" w:hAnsi="Times New Roman"/>
          <w:sz w:val="24"/>
        </w:rPr>
        <w:t>1.3. Договор подлежит государственной регистрации и считается заключенным с момента такой регистрации.</w:t>
      </w:r>
    </w:p>
    <w:p w:rsidR="004F71E1" w:rsidRPr="000756AB" w:rsidRDefault="004F71E1" w:rsidP="007D234A">
      <w:pPr>
        <w:spacing w:after="0" w:line="240" w:lineRule="auto"/>
        <w:ind w:firstLine="567"/>
        <w:jc w:val="both"/>
        <w:rPr>
          <w:rFonts w:ascii="Times New Roman" w:hAnsi="Times New Roman"/>
          <w:b/>
          <w:sz w:val="24"/>
        </w:rPr>
      </w:pPr>
      <w:r w:rsidRPr="000756AB">
        <w:rPr>
          <w:rFonts w:ascii="Times New Roman" w:hAnsi="Times New Roman"/>
          <w:sz w:val="24"/>
        </w:rPr>
        <w:t xml:space="preserve">1.4. </w:t>
      </w:r>
      <w:r w:rsidR="00ED7E69" w:rsidRPr="000756AB">
        <w:rPr>
          <w:rFonts w:ascii="Times New Roman" w:hAnsi="Times New Roman"/>
          <w:sz w:val="24"/>
        </w:rPr>
        <w:t>Ориентировочный с</w:t>
      </w:r>
      <w:r w:rsidRPr="000756AB">
        <w:rPr>
          <w:rFonts w:ascii="Times New Roman" w:hAnsi="Times New Roman"/>
          <w:sz w:val="24"/>
        </w:rPr>
        <w:t xml:space="preserve">рок получения Застройщиком разрешения на ввод в эксплуатацию </w:t>
      </w:r>
      <w:r w:rsidR="009D2019" w:rsidRPr="000756AB">
        <w:rPr>
          <w:rFonts w:ascii="Times New Roman" w:hAnsi="Times New Roman"/>
          <w:sz w:val="24"/>
        </w:rPr>
        <w:t>Многоквартирного</w:t>
      </w:r>
      <w:r w:rsidRPr="000756AB">
        <w:rPr>
          <w:rFonts w:ascii="Times New Roman" w:hAnsi="Times New Roman"/>
          <w:sz w:val="24"/>
        </w:rPr>
        <w:t xml:space="preserve"> дома </w:t>
      </w:r>
      <w:r w:rsidR="009D2019" w:rsidRPr="000756AB">
        <w:rPr>
          <w:rFonts w:ascii="Times New Roman" w:hAnsi="Times New Roman"/>
          <w:sz w:val="24"/>
        </w:rPr>
        <w:t xml:space="preserve">- </w:t>
      </w:r>
      <w:r w:rsidRPr="000756AB">
        <w:rPr>
          <w:rFonts w:ascii="Times New Roman" w:hAnsi="Times New Roman"/>
          <w:b/>
          <w:sz w:val="24"/>
        </w:rPr>
        <w:t xml:space="preserve">до </w:t>
      </w:r>
      <w:r w:rsidR="00E1626F">
        <w:rPr>
          <w:rFonts w:ascii="Times New Roman" w:hAnsi="Times New Roman"/>
          <w:b/>
          <w:sz w:val="24"/>
        </w:rPr>
        <w:t xml:space="preserve">08 апреля </w:t>
      </w:r>
      <w:r w:rsidR="004C28F0" w:rsidRPr="000756AB">
        <w:rPr>
          <w:rFonts w:ascii="Times New Roman" w:hAnsi="Times New Roman"/>
          <w:b/>
          <w:sz w:val="24"/>
        </w:rPr>
        <w:t>20</w:t>
      </w:r>
      <w:r w:rsidR="00E1626F">
        <w:rPr>
          <w:rFonts w:ascii="Times New Roman" w:hAnsi="Times New Roman"/>
          <w:b/>
          <w:sz w:val="24"/>
        </w:rPr>
        <w:t>20</w:t>
      </w:r>
      <w:r w:rsidR="004C28F0" w:rsidRPr="000756AB">
        <w:rPr>
          <w:rFonts w:ascii="Times New Roman" w:hAnsi="Times New Roman"/>
          <w:b/>
          <w:sz w:val="24"/>
        </w:rPr>
        <w:t>г.</w:t>
      </w:r>
    </w:p>
    <w:p w:rsidR="00E243C0" w:rsidRPr="000756AB" w:rsidRDefault="00E243C0" w:rsidP="00E243C0">
      <w:pPr>
        <w:spacing w:after="0" w:line="240" w:lineRule="auto"/>
        <w:ind w:firstLine="567"/>
        <w:jc w:val="both"/>
        <w:rPr>
          <w:rFonts w:ascii="Times New Roman" w:hAnsi="Times New Roman"/>
          <w:sz w:val="24"/>
        </w:rPr>
      </w:pPr>
      <w:r w:rsidRPr="000756AB">
        <w:rPr>
          <w:rFonts w:ascii="Times New Roman" w:hAnsi="Times New Roman"/>
          <w:sz w:val="24"/>
        </w:rPr>
        <w:t xml:space="preserve">1.5. Срок передачи Застройщиком Объекта долевого строительства Участнику долевого строительства – </w:t>
      </w:r>
      <w:r w:rsidR="0013034E" w:rsidRPr="000756AB">
        <w:rPr>
          <w:rFonts w:ascii="Times New Roman" w:hAnsi="Times New Roman"/>
          <w:sz w:val="24"/>
        </w:rPr>
        <w:t>в течение</w:t>
      </w:r>
      <w:r w:rsidRPr="000756AB">
        <w:rPr>
          <w:rFonts w:ascii="Times New Roman" w:hAnsi="Times New Roman"/>
          <w:sz w:val="24"/>
        </w:rPr>
        <w:t xml:space="preserve"> 3 (</w:t>
      </w:r>
      <w:r w:rsidR="0013034E" w:rsidRPr="000756AB">
        <w:rPr>
          <w:rFonts w:ascii="Times New Roman" w:hAnsi="Times New Roman"/>
          <w:sz w:val="24"/>
        </w:rPr>
        <w:t>т</w:t>
      </w:r>
      <w:r w:rsidRPr="000756AB">
        <w:rPr>
          <w:rFonts w:ascii="Times New Roman" w:hAnsi="Times New Roman"/>
          <w:sz w:val="24"/>
        </w:rPr>
        <w:t>рёх) месяцев с даты, указанной в п.1.4. Договора.</w:t>
      </w:r>
    </w:p>
    <w:p w:rsidR="004F71E1" w:rsidRPr="000756AB" w:rsidRDefault="004F71E1" w:rsidP="007D234A">
      <w:pPr>
        <w:spacing w:after="0" w:line="240" w:lineRule="auto"/>
        <w:ind w:firstLine="567"/>
        <w:jc w:val="both"/>
        <w:rPr>
          <w:rFonts w:ascii="Times New Roman" w:hAnsi="Times New Roman"/>
          <w:sz w:val="24"/>
          <w:szCs w:val="24"/>
        </w:rPr>
      </w:pPr>
      <w:r w:rsidRPr="000756AB">
        <w:rPr>
          <w:rFonts w:ascii="Times New Roman" w:hAnsi="Times New Roman"/>
          <w:sz w:val="24"/>
          <w:szCs w:val="24"/>
        </w:rPr>
        <w:t>1.</w:t>
      </w:r>
      <w:r w:rsidR="00E243C0" w:rsidRPr="000756AB">
        <w:rPr>
          <w:rFonts w:ascii="Times New Roman" w:hAnsi="Times New Roman"/>
          <w:sz w:val="24"/>
          <w:szCs w:val="24"/>
        </w:rPr>
        <w:t>6</w:t>
      </w:r>
      <w:r w:rsidRPr="000756AB">
        <w:rPr>
          <w:rFonts w:ascii="Times New Roman" w:hAnsi="Times New Roman"/>
          <w:sz w:val="24"/>
          <w:szCs w:val="24"/>
        </w:rPr>
        <w:t>. Застройщик га</w:t>
      </w:r>
      <w:r w:rsidR="00635124" w:rsidRPr="000756AB">
        <w:rPr>
          <w:rFonts w:ascii="Times New Roman" w:hAnsi="Times New Roman"/>
          <w:sz w:val="24"/>
          <w:szCs w:val="24"/>
        </w:rPr>
        <w:t xml:space="preserve">рантирует отсутствие каких-либо обременений </w:t>
      </w:r>
      <w:r w:rsidRPr="000756AB">
        <w:rPr>
          <w:rFonts w:ascii="Times New Roman" w:hAnsi="Times New Roman"/>
          <w:sz w:val="24"/>
          <w:szCs w:val="24"/>
        </w:rPr>
        <w:t>правами третьих лиц</w:t>
      </w:r>
      <w:r w:rsidR="00635124" w:rsidRPr="000756AB">
        <w:rPr>
          <w:rFonts w:ascii="Times New Roman" w:hAnsi="Times New Roman"/>
          <w:sz w:val="24"/>
          <w:szCs w:val="24"/>
        </w:rPr>
        <w:t xml:space="preserve"> в отношении</w:t>
      </w:r>
      <w:r w:rsidRPr="000756AB">
        <w:rPr>
          <w:rFonts w:ascii="Times New Roman" w:hAnsi="Times New Roman"/>
          <w:sz w:val="24"/>
          <w:szCs w:val="24"/>
        </w:rPr>
        <w:t xml:space="preserve"> Объекта долевого строительства на дату заключения Договора.</w:t>
      </w:r>
    </w:p>
    <w:p w:rsidR="004F71E1" w:rsidRPr="000756AB" w:rsidRDefault="004F71E1" w:rsidP="007D234A">
      <w:pPr>
        <w:spacing w:after="0" w:line="240" w:lineRule="auto"/>
        <w:jc w:val="center"/>
        <w:rPr>
          <w:rFonts w:ascii="Times New Roman" w:hAnsi="Times New Roman"/>
          <w:sz w:val="24"/>
        </w:rPr>
      </w:pPr>
      <w:r w:rsidRPr="000756AB">
        <w:rPr>
          <w:rFonts w:ascii="Times New Roman" w:hAnsi="Times New Roman"/>
          <w:sz w:val="24"/>
        </w:rPr>
        <w:t>2. ПРАВОВЫЕ ОСНОВАНИЯ К ЗАКЛЮЧЕНИЮ ДОГОВОРА.</w:t>
      </w:r>
    </w:p>
    <w:p w:rsidR="007D234A" w:rsidRPr="000756AB" w:rsidRDefault="004F71E1" w:rsidP="007D234A">
      <w:pPr>
        <w:spacing w:after="0" w:line="240" w:lineRule="auto"/>
        <w:jc w:val="center"/>
        <w:rPr>
          <w:rFonts w:ascii="Times New Roman" w:hAnsi="Times New Roman"/>
          <w:sz w:val="24"/>
        </w:rPr>
      </w:pPr>
      <w:r w:rsidRPr="000756AB">
        <w:rPr>
          <w:rFonts w:ascii="Times New Roman" w:hAnsi="Times New Roman"/>
          <w:sz w:val="24"/>
        </w:rPr>
        <w:t>ОБЕСПЕЧЕНИЕ ИСПО</w:t>
      </w:r>
      <w:r w:rsidR="007D234A" w:rsidRPr="000756AB">
        <w:rPr>
          <w:rFonts w:ascii="Times New Roman" w:hAnsi="Times New Roman"/>
          <w:sz w:val="24"/>
        </w:rPr>
        <w:t>ЛНЕНИЯ ОБЯЗАТЕЛЬСТВ ПО ДОГОВОРУ</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2.1.</w:t>
      </w:r>
      <w:r w:rsidRPr="000756AB">
        <w:rPr>
          <w:sz w:val="24"/>
          <w:szCs w:val="24"/>
        </w:rPr>
        <w:t xml:space="preserve"> </w:t>
      </w:r>
      <w:r w:rsidRPr="000756AB">
        <w:rPr>
          <w:rFonts w:ascii="Times New Roman" w:hAnsi="Times New Roman"/>
          <w:sz w:val="24"/>
          <w:szCs w:val="24"/>
        </w:rPr>
        <w:t>Правовыми основаниями к заключению настоящего Договора являются:</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 xml:space="preserve">- Договор аренды земельного участка  № </w:t>
      </w:r>
      <w:r w:rsidR="000F7DEB" w:rsidRPr="000756AB">
        <w:rPr>
          <w:rFonts w:ascii="Times New Roman" w:hAnsi="Times New Roman"/>
          <w:sz w:val="24"/>
          <w:szCs w:val="24"/>
        </w:rPr>
        <w:t>368</w:t>
      </w:r>
      <w:r w:rsidR="004F232E" w:rsidRPr="000756AB">
        <w:rPr>
          <w:rFonts w:ascii="Times New Roman" w:hAnsi="Times New Roman"/>
          <w:sz w:val="24"/>
          <w:szCs w:val="24"/>
        </w:rPr>
        <w:t>6</w:t>
      </w:r>
      <w:r w:rsidRPr="000756AB">
        <w:rPr>
          <w:rFonts w:ascii="Times New Roman" w:hAnsi="Times New Roman"/>
          <w:sz w:val="24"/>
          <w:szCs w:val="24"/>
        </w:rPr>
        <w:t xml:space="preserve"> от </w:t>
      </w:r>
      <w:r w:rsidR="004F232E" w:rsidRPr="000756AB">
        <w:rPr>
          <w:rFonts w:ascii="Times New Roman" w:hAnsi="Times New Roman"/>
          <w:sz w:val="24"/>
          <w:szCs w:val="24"/>
        </w:rPr>
        <w:t>22</w:t>
      </w:r>
      <w:r w:rsidRPr="000756AB">
        <w:rPr>
          <w:rFonts w:ascii="Times New Roman" w:hAnsi="Times New Roman"/>
          <w:sz w:val="24"/>
          <w:szCs w:val="24"/>
        </w:rPr>
        <w:t xml:space="preserve"> </w:t>
      </w:r>
      <w:r w:rsidR="004F232E" w:rsidRPr="000756AB">
        <w:rPr>
          <w:rFonts w:ascii="Times New Roman" w:hAnsi="Times New Roman"/>
          <w:sz w:val="24"/>
          <w:szCs w:val="24"/>
        </w:rPr>
        <w:t>сентября</w:t>
      </w:r>
      <w:r w:rsidRPr="000756AB">
        <w:rPr>
          <w:rFonts w:ascii="Times New Roman" w:hAnsi="Times New Roman"/>
          <w:sz w:val="24"/>
          <w:szCs w:val="24"/>
        </w:rPr>
        <w:t xml:space="preserve"> 201</w:t>
      </w:r>
      <w:r w:rsidR="004F232E" w:rsidRPr="000756AB">
        <w:rPr>
          <w:rFonts w:ascii="Times New Roman" w:hAnsi="Times New Roman"/>
          <w:sz w:val="24"/>
          <w:szCs w:val="24"/>
        </w:rPr>
        <w:t>7</w:t>
      </w:r>
      <w:r w:rsidRPr="000756AB">
        <w:rPr>
          <w:rFonts w:ascii="Times New Roman" w:hAnsi="Times New Roman"/>
          <w:sz w:val="24"/>
          <w:szCs w:val="24"/>
        </w:rPr>
        <w:t xml:space="preserve">г., заключенный с </w:t>
      </w:r>
      <w:r w:rsidR="004F232E" w:rsidRPr="000756AB">
        <w:rPr>
          <w:rFonts w:ascii="Times New Roman" w:hAnsi="Times New Roman"/>
          <w:sz w:val="24"/>
          <w:szCs w:val="24"/>
        </w:rPr>
        <w:t>Администрацией</w:t>
      </w:r>
      <w:r w:rsidRPr="000756AB">
        <w:rPr>
          <w:rFonts w:ascii="Times New Roman" w:hAnsi="Times New Roman"/>
          <w:sz w:val="24"/>
          <w:szCs w:val="24"/>
        </w:rPr>
        <w:t xml:space="preserve"> городского округа Тольятти, зарегистрированный в управлении Федеральной службы государственной регистрации кадастра и картографии по Самарской области </w:t>
      </w:r>
      <w:r w:rsidR="004F232E" w:rsidRPr="000756AB">
        <w:rPr>
          <w:rFonts w:ascii="Times New Roman" w:hAnsi="Times New Roman"/>
          <w:sz w:val="24"/>
          <w:szCs w:val="24"/>
        </w:rPr>
        <w:t>20</w:t>
      </w:r>
      <w:r w:rsidRPr="000756AB">
        <w:rPr>
          <w:rFonts w:ascii="Times New Roman" w:hAnsi="Times New Roman"/>
          <w:sz w:val="24"/>
          <w:szCs w:val="24"/>
        </w:rPr>
        <w:t>.</w:t>
      </w:r>
      <w:r w:rsidR="004F232E" w:rsidRPr="000756AB">
        <w:rPr>
          <w:rFonts w:ascii="Times New Roman" w:hAnsi="Times New Roman"/>
          <w:sz w:val="24"/>
          <w:szCs w:val="24"/>
        </w:rPr>
        <w:t>11</w:t>
      </w:r>
      <w:r w:rsidRPr="000756AB">
        <w:rPr>
          <w:rFonts w:ascii="Times New Roman" w:hAnsi="Times New Roman"/>
          <w:sz w:val="24"/>
          <w:szCs w:val="24"/>
        </w:rPr>
        <w:t>.2017 г. номер регистрации 63:09:0101183:</w:t>
      </w:r>
      <w:r w:rsidR="004F232E" w:rsidRPr="000756AB">
        <w:rPr>
          <w:rFonts w:ascii="Times New Roman" w:hAnsi="Times New Roman"/>
          <w:sz w:val="24"/>
          <w:szCs w:val="24"/>
        </w:rPr>
        <w:t>92</w:t>
      </w:r>
      <w:r w:rsidR="000F7DEB" w:rsidRPr="000756AB">
        <w:rPr>
          <w:rFonts w:ascii="Times New Roman" w:hAnsi="Times New Roman"/>
          <w:sz w:val="24"/>
          <w:szCs w:val="24"/>
        </w:rPr>
        <w:t>3</w:t>
      </w:r>
      <w:r w:rsidR="004F232E" w:rsidRPr="000756AB">
        <w:rPr>
          <w:rFonts w:ascii="Times New Roman" w:hAnsi="Times New Roman"/>
          <w:sz w:val="24"/>
          <w:szCs w:val="24"/>
        </w:rPr>
        <w:t>0</w:t>
      </w:r>
      <w:r w:rsidRPr="000756AB">
        <w:rPr>
          <w:rFonts w:ascii="Times New Roman" w:hAnsi="Times New Roman"/>
          <w:sz w:val="24"/>
          <w:szCs w:val="24"/>
        </w:rPr>
        <w:t>-63/009/2017-1. Земельный участок (объект договора аренды земельного участка №</w:t>
      </w:r>
      <w:r w:rsidR="004F232E" w:rsidRPr="000756AB">
        <w:rPr>
          <w:rFonts w:ascii="Times New Roman" w:hAnsi="Times New Roman"/>
          <w:sz w:val="24"/>
          <w:szCs w:val="24"/>
        </w:rPr>
        <w:t>3656</w:t>
      </w:r>
      <w:r w:rsidRPr="000756AB">
        <w:rPr>
          <w:rFonts w:ascii="Times New Roman" w:hAnsi="Times New Roman"/>
          <w:sz w:val="24"/>
          <w:szCs w:val="24"/>
        </w:rPr>
        <w:t xml:space="preserve"> от </w:t>
      </w:r>
      <w:r w:rsidR="004F232E" w:rsidRPr="000756AB">
        <w:rPr>
          <w:rFonts w:ascii="Times New Roman" w:hAnsi="Times New Roman"/>
          <w:sz w:val="24"/>
          <w:szCs w:val="24"/>
        </w:rPr>
        <w:t>22 сентября 2017</w:t>
      </w:r>
      <w:r w:rsidRPr="000756AB">
        <w:rPr>
          <w:rFonts w:ascii="Times New Roman" w:hAnsi="Times New Roman"/>
          <w:sz w:val="24"/>
          <w:szCs w:val="24"/>
        </w:rPr>
        <w:t xml:space="preserve">г.): </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 кадастровый номер 63:09:0101183:</w:t>
      </w:r>
      <w:r w:rsidR="004F232E" w:rsidRPr="000756AB">
        <w:rPr>
          <w:rFonts w:ascii="Times New Roman" w:hAnsi="Times New Roman"/>
          <w:sz w:val="24"/>
          <w:szCs w:val="24"/>
        </w:rPr>
        <w:t>92</w:t>
      </w:r>
      <w:r w:rsidR="000F7DEB" w:rsidRPr="000756AB">
        <w:rPr>
          <w:rFonts w:ascii="Times New Roman" w:hAnsi="Times New Roman"/>
          <w:sz w:val="24"/>
          <w:szCs w:val="24"/>
        </w:rPr>
        <w:t>3</w:t>
      </w:r>
      <w:r w:rsidR="004F232E" w:rsidRPr="000756AB">
        <w:rPr>
          <w:rFonts w:ascii="Times New Roman" w:hAnsi="Times New Roman"/>
          <w:sz w:val="24"/>
          <w:szCs w:val="24"/>
        </w:rPr>
        <w:t>0</w:t>
      </w:r>
      <w:r w:rsidRPr="000756AB">
        <w:rPr>
          <w:rFonts w:ascii="Times New Roman" w:hAnsi="Times New Roman"/>
          <w:sz w:val="24"/>
          <w:szCs w:val="24"/>
        </w:rPr>
        <w:t xml:space="preserve">. Местоположение земельного участка: Самарская область, г.Тольятти, </w:t>
      </w:r>
      <w:r w:rsidR="004F232E" w:rsidRPr="000756AB">
        <w:rPr>
          <w:rFonts w:ascii="Times New Roman" w:hAnsi="Times New Roman"/>
          <w:sz w:val="24"/>
          <w:szCs w:val="24"/>
        </w:rPr>
        <w:t>р-н Автозаводский</w:t>
      </w:r>
      <w:r w:rsidRPr="000756AB">
        <w:rPr>
          <w:rFonts w:ascii="Times New Roman" w:hAnsi="Times New Roman"/>
          <w:sz w:val="24"/>
          <w:szCs w:val="24"/>
        </w:rPr>
        <w:t xml:space="preserve">, </w:t>
      </w:r>
      <w:r w:rsidR="004F232E" w:rsidRPr="000756AB">
        <w:rPr>
          <w:rFonts w:ascii="Times New Roman" w:hAnsi="Times New Roman"/>
          <w:sz w:val="24"/>
          <w:szCs w:val="24"/>
        </w:rPr>
        <w:t>ул.</w:t>
      </w:r>
      <w:r w:rsidRPr="000756AB">
        <w:rPr>
          <w:rFonts w:ascii="Times New Roman" w:hAnsi="Times New Roman"/>
          <w:sz w:val="24"/>
          <w:szCs w:val="24"/>
        </w:rPr>
        <w:t xml:space="preserve"> 40 лет Победы. Общая площадь – </w:t>
      </w:r>
      <w:r w:rsidR="000F7DEB" w:rsidRPr="000756AB">
        <w:rPr>
          <w:rFonts w:ascii="Times New Roman" w:hAnsi="Times New Roman"/>
          <w:sz w:val="24"/>
          <w:szCs w:val="24"/>
        </w:rPr>
        <w:t>2423</w:t>
      </w:r>
      <w:r w:rsidRPr="000756AB">
        <w:rPr>
          <w:rFonts w:ascii="Times New Roman" w:hAnsi="Times New Roman"/>
          <w:sz w:val="24"/>
          <w:szCs w:val="24"/>
        </w:rPr>
        <w:t xml:space="preserve"> кв. м., назначение: для строительства объекта "</w:t>
      </w:r>
      <w:r w:rsidR="004F232E" w:rsidRPr="000756AB">
        <w:t xml:space="preserve"> </w:t>
      </w:r>
      <w:r w:rsidR="004F232E" w:rsidRPr="000756AB">
        <w:rPr>
          <w:rFonts w:ascii="Times New Roman" w:hAnsi="Times New Roman"/>
          <w:sz w:val="24"/>
          <w:szCs w:val="24"/>
        </w:rPr>
        <w:t>Жилой дом поз.</w:t>
      </w:r>
      <w:r w:rsidR="000F7DEB" w:rsidRPr="000756AB">
        <w:rPr>
          <w:rFonts w:ascii="Times New Roman" w:hAnsi="Times New Roman"/>
          <w:sz w:val="24"/>
          <w:szCs w:val="24"/>
        </w:rPr>
        <w:t>6</w:t>
      </w:r>
      <w:r w:rsidR="004F232E" w:rsidRPr="000756AB">
        <w:rPr>
          <w:rFonts w:ascii="Times New Roman" w:hAnsi="Times New Roman"/>
          <w:sz w:val="24"/>
          <w:szCs w:val="24"/>
        </w:rPr>
        <w:t xml:space="preserve"> в составе жилого комплекса поз</w:t>
      </w:r>
      <w:proofErr w:type="gramStart"/>
      <w:r w:rsidR="004F232E" w:rsidRPr="000756AB">
        <w:rPr>
          <w:rFonts w:ascii="Times New Roman" w:hAnsi="Times New Roman"/>
          <w:sz w:val="24"/>
          <w:szCs w:val="24"/>
        </w:rPr>
        <w:t>.Л</w:t>
      </w:r>
      <w:proofErr w:type="gramEnd"/>
      <w:r w:rsidR="004F232E" w:rsidRPr="000756AB">
        <w:rPr>
          <w:rFonts w:ascii="Times New Roman" w:hAnsi="Times New Roman"/>
          <w:sz w:val="24"/>
          <w:szCs w:val="24"/>
        </w:rPr>
        <w:t xml:space="preserve">3.3 с инженерно-техническим обеспечением в составе 3 этапа строительства комплекса зданий и сооружений жилищного и социального назначения </w:t>
      </w:r>
      <w:r w:rsidRPr="000756AB">
        <w:rPr>
          <w:rFonts w:ascii="Times New Roman" w:hAnsi="Times New Roman"/>
          <w:sz w:val="24"/>
          <w:szCs w:val="24"/>
        </w:rPr>
        <w:t>";</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 xml:space="preserve">- Договор аренды земельного участка  № </w:t>
      </w:r>
      <w:r w:rsidR="004F232E" w:rsidRPr="000756AB">
        <w:rPr>
          <w:rFonts w:ascii="Times New Roman" w:hAnsi="Times New Roman"/>
          <w:sz w:val="24"/>
          <w:szCs w:val="24"/>
        </w:rPr>
        <w:t>367</w:t>
      </w:r>
      <w:r w:rsidR="000F7DEB" w:rsidRPr="000756AB">
        <w:rPr>
          <w:rFonts w:ascii="Times New Roman" w:hAnsi="Times New Roman"/>
          <w:sz w:val="24"/>
          <w:szCs w:val="24"/>
        </w:rPr>
        <w:t>5</w:t>
      </w:r>
      <w:r w:rsidRPr="000756AB">
        <w:rPr>
          <w:rFonts w:ascii="Times New Roman" w:hAnsi="Times New Roman"/>
          <w:sz w:val="24"/>
          <w:szCs w:val="24"/>
        </w:rPr>
        <w:t xml:space="preserve"> от 22 сентября 2017г., заключенный с Администрацией городского округа Тольятти, зарегистрированный в управлении Федеральной службы государственной регистрации кадастра и картографии по Самарской области 20.11.2017 номер регистрации 63:09:0101183:92</w:t>
      </w:r>
      <w:r w:rsidR="000F7DEB" w:rsidRPr="000756AB">
        <w:rPr>
          <w:rFonts w:ascii="Times New Roman" w:hAnsi="Times New Roman"/>
          <w:sz w:val="24"/>
          <w:szCs w:val="24"/>
        </w:rPr>
        <w:t>19</w:t>
      </w:r>
      <w:r w:rsidRPr="000756AB">
        <w:rPr>
          <w:rFonts w:ascii="Times New Roman" w:hAnsi="Times New Roman"/>
          <w:sz w:val="24"/>
          <w:szCs w:val="24"/>
        </w:rPr>
        <w:t>-63/009/2017-1. Земельный участок (объект договора аренды земельного участка №36</w:t>
      </w:r>
      <w:r w:rsidR="004F232E" w:rsidRPr="000756AB">
        <w:rPr>
          <w:rFonts w:ascii="Times New Roman" w:hAnsi="Times New Roman"/>
          <w:sz w:val="24"/>
          <w:szCs w:val="24"/>
        </w:rPr>
        <w:t>76</w:t>
      </w:r>
      <w:r w:rsidRPr="000756AB">
        <w:rPr>
          <w:rFonts w:ascii="Times New Roman" w:hAnsi="Times New Roman"/>
          <w:sz w:val="24"/>
          <w:szCs w:val="24"/>
        </w:rPr>
        <w:t xml:space="preserve"> от 22 сентября 2017г.): </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 кадастровый номер 63:09:0101183:92</w:t>
      </w:r>
      <w:r w:rsidR="000F7DEB" w:rsidRPr="000756AB">
        <w:rPr>
          <w:rFonts w:ascii="Times New Roman" w:hAnsi="Times New Roman"/>
          <w:sz w:val="24"/>
          <w:szCs w:val="24"/>
        </w:rPr>
        <w:t>19</w:t>
      </w:r>
      <w:r w:rsidRPr="000756AB">
        <w:rPr>
          <w:rFonts w:ascii="Times New Roman" w:hAnsi="Times New Roman"/>
          <w:sz w:val="24"/>
          <w:szCs w:val="24"/>
        </w:rPr>
        <w:t xml:space="preserve">. Местоположение земельного участка: Самарская область, г.Тольятти, </w:t>
      </w:r>
      <w:r w:rsidR="00F92761" w:rsidRPr="000756AB">
        <w:rPr>
          <w:rFonts w:ascii="Times New Roman" w:hAnsi="Times New Roman"/>
          <w:sz w:val="24"/>
          <w:szCs w:val="24"/>
        </w:rPr>
        <w:t>р-н Автозаводский</w:t>
      </w:r>
      <w:r w:rsidRPr="000756AB">
        <w:rPr>
          <w:rFonts w:ascii="Times New Roman" w:hAnsi="Times New Roman"/>
          <w:sz w:val="24"/>
          <w:szCs w:val="24"/>
        </w:rPr>
        <w:t xml:space="preserve">, ул. 40 лет Победы. Общая площадь– </w:t>
      </w:r>
      <w:r w:rsidR="000F7DEB" w:rsidRPr="000756AB">
        <w:rPr>
          <w:rFonts w:ascii="Times New Roman" w:hAnsi="Times New Roman"/>
          <w:sz w:val="24"/>
          <w:szCs w:val="24"/>
        </w:rPr>
        <w:t>1531</w:t>
      </w:r>
      <w:r w:rsidRPr="000756AB">
        <w:rPr>
          <w:rFonts w:ascii="Times New Roman" w:hAnsi="Times New Roman"/>
          <w:sz w:val="24"/>
          <w:szCs w:val="24"/>
        </w:rPr>
        <w:t xml:space="preserve"> кв. м., назначение: для строительства объекта «Жилой дом поз.</w:t>
      </w:r>
      <w:r w:rsidR="000F7DEB" w:rsidRPr="000756AB">
        <w:rPr>
          <w:rFonts w:ascii="Times New Roman" w:hAnsi="Times New Roman"/>
          <w:sz w:val="24"/>
          <w:szCs w:val="24"/>
        </w:rPr>
        <w:t>6</w:t>
      </w:r>
      <w:r w:rsidRPr="000756AB">
        <w:rPr>
          <w:rFonts w:ascii="Times New Roman" w:hAnsi="Times New Roman"/>
          <w:sz w:val="24"/>
          <w:szCs w:val="24"/>
        </w:rPr>
        <w:t xml:space="preserve"> в составе жилого комплекса поз</w:t>
      </w:r>
      <w:proofErr w:type="gramStart"/>
      <w:r w:rsidRPr="000756AB">
        <w:rPr>
          <w:rFonts w:ascii="Times New Roman" w:hAnsi="Times New Roman"/>
          <w:sz w:val="24"/>
          <w:szCs w:val="24"/>
        </w:rPr>
        <w:t>.Л</w:t>
      </w:r>
      <w:proofErr w:type="gramEnd"/>
      <w:r w:rsidRPr="000756AB">
        <w:rPr>
          <w:rFonts w:ascii="Times New Roman" w:hAnsi="Times New Roman"/>
          <w:sz w:val="24"/>
          <w:szCs w:val="24"/>
        </w:rPr>
        <w:t>3.3 с инженерно-техническим обеспечением в составе 3 этапа строительства комплекса зданий и сооружений жилищного и социального назначения». (далее по тексту – земельный участок);</w:t>
      </w:r>
    </w:p>
    <w:p w:rsidR="00CD19F5" w:rsidRPr="000756AB" w:rsidRDefault="00CD19F5" w:rsidP="00A722EC">
      <w:pPr>
        <w:spacing w:line="240" w:lineRule="auto"/>
        <w:ind w:firstLine="567"/>
        <w:contextualSpacing/>
        <w:jc w:val="both"/>
        <w:rPr>
          <w:rFonts w:ascii="Times New Roman" w:hAnsi="Times New Roman"/>
          <w:sz w:val="24"/>
          <w:szCs w:val="24"/>
        </w:rPr>
      </w:pP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 разрешение на строительство №63-302000-</w:t>
      </w:r>
      <w:r w:rsidR="00E14224">
        <w:rPr>
          <w:rFonts w:ascii="Times New Roman" w:hAnsi="Times New Roman"/>
          <w:sz w:val="24"/>
          <w:szCs w:val="24"/>
        </w:rPr>
        <w:t>122</w:t>
      </w:r>
      <w:r w:rsidRPr="000756AB">
        <w:rPr>
          <w:rFonts w:ascii="Times New Roman" w:hAnsi="Times New Roman"/>
          <w:sz w:val="24"/>
          <w:szCs w:val="24"/>
        </w:rPr>
        <w:t xml:space="preserve">-2018 от </w:t>
      </w:r>
      <w:r w:rsidR="00E14224">
        <w:rPr>
          <w:rFonts w:ascii="Times New Roman" w:hAnsi="Times New Roman"/>
          <w:sz w:val="24"/>
          <w:szCs w:val="24"/>
        </w:rPr>
        <w:t>08.06.</w:t>
      </w:r>
      <w:r w:rsidRPr="000756AB">
        <w:rPr>
          <w:rFonts w:ascii="Times New Roman" w:hAnsi="Times New Roman"/>
          <w:sz w:val="24"/>
          <w:szCs w:val="24"/>
        </w:rPr>
        <w:t xml:space="preserve">2018 года выдано Министерством строительства Самарской области. </w:t>
      </w:r>
    </w:p>
    <w:p w:rsidR="00A722EC" w:rsidRPr="000756AB" w:rsidRDefault="00A722EC" w:rsidP="00A722EC">
      <w:pPr>
        <w:spacing w:after="0" w:line="240" w:lineRule="auto"/>
        <w:ind w:firstLine="567"/>
        <w:jc w:val="both"/>
        <w:rPr>
          <w:rFonts w:ascii="Times New Roman" w:hAnsi="Times New Roman"/>
          <w:sz w:val="24"/>
          <w:szCs w:val="24"/>
        </w:rPr>
      </w:pPr>
      <w:r w:rsidRPr="000756AB">
        <w:rPr>
          <w:rFonts w:ascii="Times New Roman" w:hAnsi="Times New Roman"/>
          <w:sz w:val="24"/>
          <w:szCs w:val="24"/>
        </w:rPr>
        <w:t xml:space="preserve">Проектная декларация размещена на сайте </w:t>
      </w:r>
      <w:hyperlink r:id="rId9" w:history="1">
        <w:r w:rsidRPr="000756AB">
          <w:rPr>
            <w:rFonts w:ascii="Times New Roman" w:hAnsi="Times New Roman"/>
            <w:color w:val="0000FF"/>
            <w:sz w:val="24"/>
            <w:szCs w:val="24"/>
            <w:u w:val="single"/>
          </w:rPr>
          <w:t>www.ladadom.ru</w:t>
        </w:r>
      </w:hyperlink>
      <w:r w:rsidRPr="000756AB">
        <w:rPr>
          <w:rFonts w:ascii="Times New Roman" w:hAnsi="Times New Roman"/>
          <w:sz w:val="24"/>
          <w:szCs w:val="24"/>
        </w:rPr>
        <w:t>.</w:t>
      </w:r>
    </w:p>
    <w:p w:rsidR="00645463" w:rsidRDefault="002B3B94"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 xml:space="preserve">2.2. </w:t>
      </w:r>
      <w:proofErr w:type="gramStart"/>
      <w:r w:rsidR="00A722EC" w:rsidRPr="000756AB">
        <w:rPr>
          <w:rFonts w:ascii="Times New Roman" w:hAnsi="Times New Roman"/>
          <w:sz w:val="24"/>
          <w:szCs w:val="24"/>
        </w:rPr>
        <w:t>В обеспечение исполнения обязательств Застройщика по возврату денежных средств, внесенных Участником долевого строительства, в случаях, предусмотренных Федеральным законом от 30.12.2004 N 214-ФЗ и (или) Договором,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w:t>
      </w:r>
      <w:proofErr w:type="gramEnd"/>
      <w:r w:rsidR="00A722EC" w:rsidRPr="000756AB">
        <w:rPr>
          <w:rFonts w:ascii="Times New Roman" w:hAnsi="Times New Roman"/>
          <w:sz w:val="24"/>
          <w:szCs w:val="24"/>
        </w:rPr>
        <w:t>, и иных причитающихся ему в соответствии с Договором и (или) федеральными законами денежных средств, с момента государственной регистрации Договора у Участника д</w:t>
      </w:r>
      <w:r w:rsidR="00645463">
        <w:rPr>
          <w:rFonts w:ascii="Times New Roman" w:hAnsi="Times New Roman"/>
          <w:sz w:val="24"/>
          <w:szCs w:val="24"/>
        </w:rPr>
        <w:t xml:space="preserve">олевого строительства считаются </w:t>
      </w:r>
      <w:r w:rsidR="00645463" w:rsidRPr="00645463">
        <w:rPr>
          <w:rFonts w:ascii="Times New Roman" w:hAnsi="Times New Roman"/>
          <w:sz w:val="24"/>
          <w:szCs w:val="24"/>
        </w:rPr>
        <w:t xml:space="preserve">находящимися в залоге право аренды земельного участка, выделенного под </w:t>
      </w:r>
      <w:r w:rsidR="00645463" w:rsidRPr="00645463">
        <w:rPr>
          <w:rFonts w:ascii="Times New Roman" w:hAnsi="Times New Roman"/>
          <w:sz w:val="24"/>
          <w:szCs w:val="24"/>
        </w:rPr>
        <w:lastRenderedPageBreak/>
        <w:t>строительство Многоквартирного дома  и  строящийся  на  этом  земельном  участке  Многоквартирный дом.</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Участник долевого строительства согласен на раздел, объединение, перераспределение, изменение площади или выдел земел</w:t>
      </w:r>
      <w:r w:rsidR="00AB3AA1" w:rsidRPr="000756AB">
        <w:rPr>
          <w:rFonts w:ascii="Times New Roman" w:hAnsi="Times New Roman"/>
          <w:sz w:val="24"/>
          <w:szCs w:val="24"/>
        </w:rPr>
        <w:t>ьных участков кадастровый номер</w:t>
      </w:r>
      <w:r w:rsidRPr="000756AB">
        <w:rPr>
          <w:rFonts w:ascii="Times New Roman" w:hAnsi="Times New Roman"/>
          <w:sz w:val="24"/>
          <w:szCs w:val="24"/>
        </w:rPr>
        <w:t xml:space="preserve"> 63:09:0101183:92</w:t>
      </w:r>
      <w:r w:rsidR="005E11B8" w:rsidRPr="000756AB">
        <w:rPr>
          <w:rFonts w:ascii="Times New Roman" w:hAnsi="Times New Roman"/>
          <w:sz w:val="24"/>
          <w:szCs w:val="24"/>
        </w:rPr>
        <w:t>19</w:t>
      </w:r>
      <w:r w:rsidRPr="000756AB">
        <w:rPr>
          <w:rFonts w:ascii="Times New Roman" w:hAnsi="Times New Roman"/>
          <w:sz w:val="24"/>
          <w:szCs w:val="24"/>
        </w:rPr>
        <w:t xml:space="preserve"> и 63:09:0101183:92</w:t>
      </w:r>
      <w:r w:rsidR="005E11B8" w:rsidRPr="000756AB">
        <w:rPr>
          <w:rFonts w:ascii="Times New Roman" w:hAnsi="Times New Roman"/>
          <w:sz w:val="24"/>
          <w:szCs w:val="24"/>
        </w:rPr>
        <w:t>3</w:t>
      </w:r>
      <w:r w:rsidR="00AB3AA1" w:rsidRPr="000756AB">
        <w:rPr>
          <w:rFonts w:ascii="Times New Roman" w:hAnsi="Times New Roman"/>
          <w:sz w:val="24"/>
          <w:szCs w:val="24"/>
        </w:rPr>
        <w:t>0</w:t>
      </w:r>
      <w:r w:rsidRPr="000756AB">
        <w:rPr>
          <w:rFonts w:ascii="Times New Roman" w:hAnsi="Times New Roman"/>
          <w:sz w:val="24"/>
          <w:szCs w:val="24"/>
        </w:rPr>
        <w:t>, предоставленных под строительство Многоквартирного дома.</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 xml:space="preserve">Участник долевого строительства согласен на изменение предмета залога в случае раздела, объединения, перераспределения, изменения площади или выдела земельных участков кадастровый номер </w:t>
      </w:r>
      <w:r w:rsidR="007874E0" w:rsidRPr="000756AB">
        <w:rPr>
          <w:rFonts w:ascii="Times New Roman" w:hAnsi="Times New Roman"/>
          <w:sz w:val="24"/>
          <w:szCs w:val="24"/>
        </w:rPr>
        <w:t>63:09:0101183:92</w:t>
      </w:r>
      <w:r w:rsidR="005E11B8" w:rsidRPr="000756AB">
        <w:rPr>
          <w:rFonts w:ascii="Times New Roman" w:hAnsi="Times New Roman"/>
          <w:sz w:val="24"/>
          <w:szCs w:val="24"/>
        </w:rPr>
        <w:t>19</w:t>
      </w:r>
      <w:r w:rsidR="007874E0" w:rsidRPr="000756AB">
        <w:rPr>
          <w:rFonts w:ascii="Times New Roman" w:hAnsi="Times New Roman"/>
          <w:sz w:val="24"/>
          <w:szCs w:val="24"/>
        </w:rPr>
        <w:t xml:space="preserve"> и 63:09:0101183:92</w:t>
      </w:r>
      <w:r w:rsidR="005E11B8" w:rsidRPr="000756AB">
        <w:rPr>
          <w:rFonts w:ascii="Times New Roman" w:hAnsi="Times New Roman"/>
          <w:sz w:val="24"/>
          <w:szCs w:val="24"/>
        </w:rPr>
        <w:t>3</w:t>
      </w:r>
      <w:r w:rsidR="007874E0" w:rsidRPr="000756AB">
        <w:rPr>
          <w:rFonts w:ascii="Times New Roman" w:hAnsi="Times New Roman"/>
          <w:sz w:val="24"/>
          <w:szCs w:val="24"/>
        </w:rPr>
        <w:t>0</w:t>
      </w:r>
      <w:r w:rsidRPr="000756AB">
        <w:rPr>
          <w:rFonts w:ascii="Times New Roman" w:hAnsi="Times New Roman"/>
          <w:sz w:val="24"/>
          <w:szCs w:val="24"/>
        </w:rPr>
        <w:t xml:space="preserve">, предоставленных под строительство Многоквартирного дома. </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Участник долевого строительства согласен на изменение предмета залога в случае внесения изменений в проектную документацию Многоквартирного дома.</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Участник долевого строительства согласен на передачу АО «ФСК «</w:t>
      </w:r>
      <w:r w:rsidR="007874E0" w:rsidRPr="000756AB">
        <w:rPr>
          <w:rFonts w:ascii="Times New Roman" w:hAnsi="Times New Roman"/>
          <w:sz w:val="24"/>
          <w:szCs w:val="24"/>
        </w:rPr>
        <w:t>Лада-Дом» в залог права аренды</w:t>
      </w:r>
      <w:r w:rsidRPr="000756AB">
        <w:rPr>
          <w:rFonts w:ascii="Times New Roman" w:hAnsi="Times New Roman"/>
          <w:sz w:val="24"/>
          <w:szCs w:val="24"/>
        </w:rPr>
        <w:t xml:space="preserve"> земельного участка кадастровый номер 63:09:0101183:92</w:t>
      </w:r>
      <w:r w:rsidR="005E11B8" w:rsidRPr="000756AB">
        <w:rPr>
          <w:rFonts w:ascii="Times New Roman" w:hAnsi="Times New Roman"/>
          <w:sz w:val="24"/>
          <w:szCs w:val="24"/>
        </w:rPr>
        <w:t>19</w:t>
      </w:r>
      <w:r w:rsidRPr="000756AB">
        <w:rPr>
          <w:rFonts w:ascii="Times New Roman" w:hAnsi="Times New Roman"/>
          <w:sz w:val="24"/>
          <w:szCs w:val="24"/>
        </w:rPr>
        <w:t xml:space="preserve"> общей площадью </w:t>
      </w:r>
      <w:r w:rsidR="005E11B8" w:rsidRPr="000756AB">
        <w:rPr>
          <w:rFonts w:ascii="Times New Roman" w:hAnsi="Times New Roman"/>
          <w:sz w:val="24"/>
          <w:szCs w:val="24"/>
        </w:rPr>
        <w:t>1531</w:t>
      </w:r>
      <w:r w:rsidRPr="000756AB">
        <w:rPr>
          <w:rFonts w:ascii="Times New Roman" w:hAnsi="Times New Roman"/>
          <w:sz w:val="24"/>
          <w:szCs w:val="24"/>
        </w:rPr>
        <w:t xml:space="preserve"> </w:t>
      </w:r>
      <w:proofErr w:type="spellStart"/>
      <w:r w:rsidRPr="000756AB">
        <w:rPr>
          <w:rFonts w:ascii="Times New Roman" w:hAnsi="Times New Roman"/>
          <w:sz w:val="24"/>
          <w:szCs w:val="24"/>
        </w:rPr>
        <w:t>кв.м</w:t>
      </w:r>
      <w:proofErr w:type="spellEnd"/>
      <w:r w:rsidRPr="000756AB">
        <w:rPr>
          <w:rFonts w:ascii="Times New Roman" w:hAnsi="Times New Roman"/>
          <w:sz w:val="24"/>
          <w:szCs w:val="24"/>
        </w:rPr>
        <w:t xml:space="preserve">., расположенного по адресу: </w:t>
      </w:r>
      <w:proofErr w:type="gramStart"/>
      <w:r w:rsidRPr="000756AB">
        <w:rPr>
          <w:rFonts w:ascii="Times New Roman" w:hAnsi="Times New Roman"/>
          <w:sz w:val="24"/>
          <w:szCs w:val="24"/>
        </w:rPr>
        <w:t>Самарская область, г.Тольятти, Автозаводский район,  ул. 40 лет Победы,  который принадлежит АО «ФСК «Лада-Дом» на основании Договора аренды земельного участка № 36</w:t>
      </w:r>
      <w:r w:rsidR="005E11B8" w:rsidRPr="000756AB">
        <w:rPr>
          <w:rFonts w:ascii="Times New Roman" w:hAnsi="Times New Roman"/>
          <w:sz w:val="24"/>
          <w:szCs w:val="24"/>
        </w:rPr>
        <w:t>75</w:t>
      </w:r>
      <w:r w:rsidRPr="000756AB">
        <w:rPr>
          <w:rFonts w:ascii="Times New Roman" w:hAnsi="Times New Roman"/>
          <w:sz w:val="24"/>
          <w:szCs w:val="24"/>
        </w:rPr>
        <w:t xml:space="preserve"> от 22.09.2017г., зарегистрированного Управлением Федеральной службы государственной регистрации, кадастра и картографии по Самарской области 20.11.2017г. за номером 63:09:0101183:92</w:t>
      </w:r>
      <w:r w:rsidR="005E11B8" w:rsidRPr="000756AB">
        <w:rPr>
          <w:rFonts w:ascii="Times New Roman" w:hAnsi="Times New Roman"/>
          <w:sz w:val="24"/>
          <w:szCs w:val="24"/>
        </w:rPr>
        <w:t>19</w:t>
      </w:r>
      <w:r w:rsidRPr="000756AB">
        <w:rPr>
          <w:rFonts w:ascii="Times New Roman" w:hAnsi="Times New Roman"/>
          <w:sz w:val="24"/>
          <w:szCs w:val="24"/>
        </w:rPr>
        <w:t>-63/009/2017-1, земельного участка кадастровый номер 63:09:0101183:92</w:t>
      </w:r>
      <w:r w:rsidR="005E11B8" w:rsidRPr="000756AB">
        <w:rPr>
          <w:rFonts w:ascii="Times New Roman" w:hAnsi="Times New Roman"/>
          <w:sz w:val="24"/>
          <w:szCs w:val="24"/>
        </w:rPr>
        <w:t>3</w:t>
      </w:r>
      <w:r w:rsidR="007874E0" w:rsidRPr="000756AB">
        <w:rPr>
          <w:rFonts w:ascii="Times New Roman" w:hAnsi="Times New Roman"/>
          <w:sz w:val="24"/>
          <w:szCs w:val="24"/>
        </w:rPr>
        <w:t>0</w:t>
      </w:r>
      <w:r w:rsidRPr="000756AB">
        <w:rPr>
          <w:rFonts w:ascii="Times New Roman" w:hAnsi="Times New Roman"/>
          <w:sz w:val="24"/>
          <w:szCs w:val="24"/>
        </w:rPr>
        <w:t xml:space="preserve"> общей площадью </w:t>
      </w:r>
      <w:r w:rsidR="005E11B8" w:rsidRPr="000756AB">
        <w:rPr>
          <w:rFonts w:ascii="Times New Roman" w:hAnsi="Times New Roman"/>
          <w:sz w:val="24"/>
          <w:szCs w:val="24"/>
        </w:rPr>
        <w:t>2423</w:t>
      </w:r>
      <w:r w:rsidRPr="000756AB">
        <w:rPr>
          <w:rFonts w:ascii="Times New Roman" w:hAnsi="Times New Roman"/>
          <w:sz w:val="24"/>
          <w:szCs w:val="24"/>
        </w:rPr>
        <w:t xml:space="preserve"> </w:t>
      </w:r>
      <w:proofErr w:type="spellStart"/>
      <w:r w:rsidRPr="000756AB">
        <w:rPr>
          <w:rFonts w:ascii="Times New Roman" w:hAnsi="Times New Roman"/>
          <w:sz w:val="24"/>
          <w:szCs w:val="24"/>
        </w:rPr>
        <w:t>кв.м</w:t>
      </w:r>
      <w:proofErr w:type="spellEnd"/>
      <w:r w:rsidRPr="000756AB">
        <w:rPr>
          <w:rFonts w:ascii="Times New Roman" w:hAnsi="Times New Roman"/>
          <w:sz w:val="24"/>
          <w:szCs w:val="24"/>
        </w:rPr>
        <w:t>., расположенного</w:t>
      </w:r>
      <w:proofErr w:type="gramEnd"/>
      <w:r w:rsidRPr="000756AB">
        <w:rPr>
          <w:rFonts w:ascii="Times New Roman" w:hAnsi="Times New Roman"/>
          <w:sz w:val="24"/>
          <w:szCs w:val="24"/>
        </w:rPr>
        <w:t xml:space="preserve"> по адресу: </w:t>
      </w:r>
      <w:proofErr w:type="gramStart"/>
      <w:r w:rsidRPr="000756AB">
        <w:rPr>
          <w:rFonts w:ascii="Times New Roman" w:hAnsi="Times New Roman"/>
          <w:sz w:val="24"/>
          <w:szCs w:val="24"/>
        </w:rPr>
        <w:t>Самарская область, г.Тольятти, Автозаводский район,  ул. 40 лет Победы,  который принадлежит АО «ФСК «Лада-Дом» на основании Договора аренды земельного участка № 36</w:t>
      </w:r>
      <w:r w:rsidR="005E11B8" w:rsidRPr="000756AB">
        <w:rPr>
          <w:rFonts w:ascii="Times New Roman" w:hAnsi="Times New Roman"/>
          <w:sz w:val="24"/>
          <w:szCs w:val="24"/>
        </w:rPr>
        <w:t>8</w:t>
      </w:r>
      <w:r w:rsidR="007874E0" w:rsidRPr="000756AB">
        <w:rPr>
          <w:rFonts w:ascii="Times New Roman" w:hAnsi="Times New Roman"/>
          <w:sz w:val="24"/>
          <w:szCs w:val="24"/>
        </w:rPr>
        <w:t>6</w:t>
      </w:r>
      <w:r w:rsidRPr="000756AB">
        <w:rPr>
          <w:rFonts w:ascii="Times New Roman" w:hAnsi="Times New Roman"/>
          <w:sz w:val="24"/>
          <w:szCs w:val="24"/>
        </w:rPr>
        <w:t xml:space="preserve"> от 22.09.2017г., зарегистрированного Управлением Федеральной службы государственной регистрации, кадастра и картографии по Самарской области 20.11.2017г. за номером 63:09:0101183:92</w:t>
      </w:r>
      <w:r w:rsidR="005E11B8" w:rsidRPr="000756AB">
        <w:rPr>
          <w:rFonts w:ascii="Times New Roman" w:hAnsi="Times New Roman"/>
          <w:sz w:val="24"/>
          <w:szCs w:val="24"/>
        </w:rPr>
        <w:t>3</w:t>
      </w:r>
      <w:r w:rsidR="007874E0" w:rsidRPr="000756AB">
        <w:rPr>
          <w:rFonts w:ascii="Times New Roman" w:hAnsi="Times New Roman"/>
          <w:sz w:val="24"/>
          <w:szCs w:val="24"/>
        </w:rPr>
        <w:t>0</w:t>
      </w:r>
      <w:r w:rsidRPr="000756AB">
        <w:rPr>
          <w:rFonts w:ascii="Times New Roman" w:hAnsi="Times New Roman"/>
          <w:sz w:val="24"/>
          <w:szCs w:val="24"/>
        </w:rPr>
        <w:t>-63/009/2017-</w:t>
      </w:r>
      <w:r w:rsidR="007874E0" w:rsidRPr="000756AB">
        <w:rPr>
          <w:rFonts w:ascii="Times New Roman" w:hAnsi="Times New Roman"/>
          <w:sz w:val="24"/>
          <w:szCs w:val="24"/>
        </w:rPr>
        <w:t>1</w:t>
      </w:r>
      <w:r w:rsidRPr="000756AB">
        <w:rPr>
          <w:rFonts w:ascii="Times New Roman" w:hAnsi="Times New Roman"/>
          <w:sz w:val="24"/>
          <w:szCs w:val="24"/>
        </w:rPr>
        <w:t xml:space="preserve"> в порядке и на условиях по усмотрению АО «ФСК «Лада-Дом», а так же земельных</w:t>
      </w:r>
      <w:proofErr w:type="gramEnd"/>
      <w:r w:rsidRPr="000756AB">
        <w:rPr>
          <w:rFonts w:ascii="Times New Roman" w:hAnsi="Times New Roman"/>
          <w:sz w:val="24"/>
          <w:szCs w:val="24"/>
        </w:rPr>
        <w:t xml:space="preserve"> участков, образованных из них путем раздела, объединения, перераспределения в порядке и на условиях по усмотрению АО «ФСК «Лада-Дом».</w:t>
      </w:r>
    </w:p>
    <w:p w:rsidR="00A722EC" w:rsidRPr="000756AB" w:rsidRDefault="00A722EC" w:rsidP="00A722EC">
      <w:pPr>
        <w:spacing w:line="240" w:lineRule="auto"/>
        <w:ind w:firstLine="567"/>
        <w:contextualSpacing/>
        <w:jc w:val="both"/>
        <w:rPr>
          <w:rFonts w:ascii="Times New Roman" w:hAnsi="Times New Roman"/>
          <w:sz w:val="24"/>
          <w:szCs w:val="24"/>
        </w:rPr>
      </w:pPr>
      <w:proofErr w:type="gramStart"/>
      <w:r w:rsidRPr="000756AB">
        <w:rPr>
          <w:rFonts w:ascii="Times New Roman" w:hAnsi="Times New Roman"/>
          <w:sz w:val="24"/>
          <w:szCs w:val="24"/>
        </w:rPr>
        <w:t xml:space="preserve">Участник долевого строительства уведомлен о застройке земельных участков </w:t>
      </w:r>
      <w:r w:rsidR="00AD7F4A" w:rsidRPr="000756AB">
        <w:rPr>
          <w:rFonts w:ascii="Times New Roman" w:hAnsi="Times New Roman"/>
          <w:sz w:val="24"/>
          <w:szCs w:val="24"/>
        </w:rPr>
        <w:t xml:space="preserve"> </w:t>
      </w:r>
      <w:r w:rsidRPr="000756AB">
        <w:rPr>
          <w:rFonts w:ascii="Times New Roman" w:hAnsi="Times New Roman"/>
          <w:sz w:val="24"/>
          <w:szCs w:val="24"/>
        </w:rPr>
        <w:t>кадастровый номер 63:09:0101183:92</w:t>
      </w:r>
      <w:r w:rsidR="005E11B8" w:rsidRPr="000756AB">
        <w:rPr>
          <w:rFonts w:ascii="Times New Roman" w:hAnsi="Times New Roman"/>
          <w:sz w:val="24"/>
          <w:szCs w:val="24"/>
        </w:rPr>
        <w:t>19</w:t>
      </w:r>
      <w:r w:rsidRPr="000756AB">
        <w:rPr>
          <w:rFonts w:ascii="Times New Roman" w:hAnsi="Times New Roman"/>
          <w:sz w:val="24"/>
          <w:szCs w:val="24"/>
        </w:rPr>
        <w:t xml:space="preserve"> общей площадью </w:t>
      </w:r>
      <w:r w:rsidR="005E11B8" w:rsidRPr="000756AB">
        <w:rPr>
          <w:rFonts w:ascii="Times New Roman" w:hAnsi="Times New Roman"/>
          <w:sz w:val="24"/>
          <w:szCs w:val="24"/>
        </w:rPr>
        <w:t>1531</w:t>
      </w:r>
      <w:r w:rsidRPr="000756AB">
        <w:rPr>
          <w:rFonts w:ascii="Times New Roman" w:hAnsi="Times New Roman"/>
          <w:sz w:val="24"/>
          <w:szCs w:val="24"/>
        </w:rPr>
        <w:t xml:space="preserve"> кв. м. и кадастровый номер 63:09:0101183:92</w:t>
      </w:r>
      <w:r w:rsidR="005E11B8" w:rsidRPr="000756AB">
        <w:rPr>
          <w:rFonts w:ascii="Times New Roman" w:hAnsi="Times New Roman"/>
          <w:sz w:val="24"/>
          <w:szCs w:val="24"/>
        </w:rPr>
        <w:t>3</w:t>
      </w:r>
      <w:r w:rsidR="00AD7F4A" w:rsidRPr="000756AB">
        <w:rPr>
          <w:rFonts w:ascii="Times New Roman" w:hAnsi="Times New Roman"/>
          <w:sz w:val="24"/>
          <w:szCs w:val="24"/>
        </w:rPr>
        <w:t>0</w:t>
      </w:r>
      <w:r w:rsidRPr="000756AB">
        <w:rPr>
          <w:rFonts w:ascii="Times New Roman" w:hAnsi="Times New Roman"/>
          <w:sz w:val="24"/>
          <w:szCs w:val="24"/>
        </w:rPr>
        <w:t xml:space="preserve"> общей площадью </w:t>
      </w:r>
      <w:r w:rsidR="005E11B8" w:rsidRPr="000756AB">
        <w:rPr>
          <w:rFonts w:ascii="Times New Roman" w:hAnsi="Times New Roman"/>
          <w:sz w:val="24"/>
          <w:szCs w:val="24"/>
        </w:rPr>
        <w:t>2423</w:t>
      </w:r>
      <w:r w:rsidRPr="000756AB">
        <w:rPr>
          <w:rFonts w:ascii="Times New Roman" w:hAnsi="Times New Roman"/>
          <w:sz w:val="24"/>
          <w:szCs w:val="24"/>
        </w:rPr>
        <w:t xml:space="preserve"> кв. м. расположенные по адресу:</w:t>
      </w:r>
      <w:proofErr w:type="gramEnd"/>
      <w:r w:rsidRPr="000756AB">
        <w:rPr>
          <w:rFonts w:ascii="Times New Roman" w:hAnsi="Times New Roman"/>
          <w:sz w:val="24"/>
          <w:szCs w:val="24"/>
        </w:rPr>
        <w:t xml:space="preserve"> Самарская область, г.Тольятти, Автозаводский район,  ул. 40 лет Победы иными объектами капитального строительства, согласно проекта планировки территории квартала 14-А "Лесной" Автозаводского района, утвержденного администрацией </w:t>
      </w:r>
      <w:proofErr w:type="spellStart"/>
      <w:r w:rsidRPr="000756AB">
        <w:rPr>
          <w:rFonts w:ascii="Times New Roman" w:hAnsi="Times New Roman"/>
          <w:sz w:val="24"/>
          <w:szCs w:val="24"/>
        </w:rPr>
        <w:t>г.о</w:t>
      </w:r>
      <w:proofErr w:type="gramStart"/>
      <w:r w:rsidRPr="000756AB">
        <w:rPr>
          <w:rFonts w:ascii="Times New Roman" w:hAnsi="Times New Roman"/>
          <w:sz w:val="24"/>
          <w:szCs w:val="24"/>
        </w:rPr>
        <w:t>.Т</w:t>
      </w:r>
      <w:proofErr w:type="gramEnd"/>
      <w:r w:rsidRPr="000756AB">
        <w:rPr>
          <w:rFonts w:ascii="Times New Roman" w:hAnsi="Times New Roman"/>
          <w:sz w:val="24"/>
          <w:szCs w:val="24"/>
        </w:rPr>
        <w:t>ольятти</w:t>
      </w:r>
      <w:proofErr w:type="spellEnd"/>
      <w:r w:rsidRPr="000756AB">
        <w:rPr>
          <w:rFonts w:ascii="Times New Roman" w:hAnsi="Times New Roman"/>
          <w:sz w:val="24"/>
          <w:szCs w:val="24"/>
        </w:rPr>
        <w:t>.</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Участник долевого строительства уведомлен, что планировочный элемент территории квартала 14-А "Лесной" Автозаводского района г.Тольятти разработан и утвержден проект планировки и проект межевания территории. Участник долевого строительства ознакомлен и согласен с указанным проектом планировки территории квартала 14-А "Лесной" Автозаводского района г.Тольятти. Участник долевого строительства дает свое согласие на корректировку проекта планировки и проект межевания территории.</w:t>
      </w:r>
    </w:p>
    <w:p w:rsidR="00A722EC" w:rsidRPr="000756AB" w:rsidRDefault="00A722EC" w:rsidP="00A722EC">
      <w:pPr>
        <w:spacing w:line="240" w:lineRule="auto"/>
        <w:ind w:firstLine="567"/>
        <w:contextualSpacing/>
        <w:jc w:val="both"/>
        <w:rPr>
          <w:rFonts w:ascii="Times New Roman" w:hAnsi="Times New Roman"/>
          <w:sz w:val="24"/>
          <w:szCs w:val="24"/>
        </w:rPr>
      </w:pPr>
      <w:proofErr w:type="gramStart"/>
      <w:r w:rsidRPr="000756AB">
        <w:rPr>
          <w:rFonts w:ascii="Times New Roman" w:hAnsi="Times New Roman"/>
          <w:sz w:val="24"/>
          <w:szCs w:val="24"/>
        </w:rPr>
        <w:t>Участник долевого строительства дает согласие Застройщику как зал</w:t>
      </w:r>
      <w:r w:rsidR="00AD7F4A" w:rsidRPr="000756AB">
        <w:rPr>
          <w:rFonts w:ascii="Times New Roman" w:hAnsi="Times New Roman"/>
          <w:sz w:val="24"/>
          <w:szCs w:val="24"/>
        </w:rPr>
        <w:t>огодержатель земельных участков</w:t>
      </w:r>
      <w:r w:rsidRPr="000756AB">
        <w:rPr>
          <w:rFonts w:ascii="Times New Roman" w:hAnsi="Times New Roman"/>
          <w:sz w:val="24"/>
          <w:szCs w:val="24"/>
        </w:rPr>
        <w:t xml:space="preserve"> кадастровый номер 63:09:0101183:92</w:t>
      </w:r>
      <w:r w:rsidR="001D3492" w:rsidRPr="000756AB">
        <w:rPr>
          <w:rFonts w:ascii="Times New Roman" w:hAnsi="Times New Roman"/>
          <w:sz w:val="24"/>
          <w:szCs w:val="24"/>
        </w:rPr>
        <w:t>19</w:t>
      </w:r>
      <w:r w:rsidRPr="000756AB">
        <w:rPr>
          <w:rFonts w:ascii="Times New Roman" w:hAnsi="Times New Roman"/>
          <w:sz w:val="24"/>
          <w:szCs w:val="24"/>
        </w:rPr>
        <w:t xml:space="preserve"> общей площадью </w:t>
      </w:r>
      <w:r w:rsidR="001D3492" w:rsidRPr="000756AB">
        <w:rPr>
          <w:rFonts w:ascii="Times New Roman" w:hAnsi="Times New Roman"/>
          <w:sz w:val="24"/>
          <w:szCs w:val="24"/>
        </w:rPr>
        <w:t>1531</w:t>
      </w:r>
      <w:r w:rsidRPr="000756AB">
        <w:rPr>
          <w:rFonts w:ascii="Times New Roman" w:hAnsi="Times New Roman"/>
          <w:sz w:val="24"/>
          <w:szCs w:val="24"/>
        </w:rPr>
        <w:t xml:space="preserve"> кв. м. и кадастровый номер 63:09:0101183:92</w:t>
      </w:r>
      <w:r w:rsidR="001D3492" w:rsidRPr="000756AB">
        <w:rPr>
          <w:rFonts w:ascii="Times New Roman" w:hAnsi="Times New Roman"/>
          <w:sz w:val="24"/>
          <w:szCs w:val="24"/>
        </w:rPr>
        <w:t>3</w:t>
      </w:r>
      <w:r w:rsidR="00AD7F4A" w:rsidRPr="000756AB">
        <w:rPr>
          <w:rFonts w:ascii="Times New Roman" w:hAnsi="Times New Roman"/>
          <w:sz w:val="24"/>
          <w:szCs w:val="24"/>
        </w:rPr>
        <w:t>0</w:t>
      </w:r>
      <w:r w:rsidRPr="000756AB">
        <w:rPr>
          <w:rFonts w:ascii="Times New Roman" w:hAnsi="Times New Roman"/>
          <w:sz w:val="24"/>
          <w:szCs w:val="24"/>
        </w:rPr>
        <w:t xml:space="preserve"> общей площадью </w:t>
      </w:r>
      <w:r w:rsidR="001D3492" w:rsidRPr="000756AB">
        <w:rPr>
          <w:rFonts w:ascii="Times New Roman" w:hAnsi="Times New Roman"/>
          <w:sz w:val="24"/>
          <w:szCs w:val="24"/>
        </w:rPr>
        <w:t>2423</w:t>
      </w:r>
      <w:r w:rsidRPr="000756AB">
        <w:rPr>
          <w:rFonts w:ascii="Times New Roman" w:hAnsi="Times New Roman"/>
          <w:sz w:val="24"/>
          <w:szCs w:val="24"/>
        </w:rPr>
        <w:t xml:space="preserve"> кв. м. расположенные по адресу:</w:t>
      </w:r>
      <w:proofErr w:type="gramEnd"/>
      <w:r w:rsidRPr="000756AB">
        <w:rPr>
          <w:rFonts w:ascii="Times New Roman" w:hAnsi="Times New Roman"/>
          <w:sz w:val="24"/>
          <w:szCs w:val="24"/>
        </w:rPr>
        <w:t xml:space="preserve"> Самарская область, г.Тольятти, Автозаводский район,  ул. 40 лет Победы, на выполнение Застройщиком либо иным уполномоченным Застройщиком лицом любых проектных и (или) изыскательских, строительных работ на указанных земельных участках.</w:t>
      </w:r>
    </w:p>
    <w:p w:rsidR="00A722EC" w:rsidRPr="000756AB" w:rsidRDefault="00A722EC" w:rsidP="00A722EC">
      <w:pPr>
        <w:spacing w:line="240" w:lineRule="auto"/>
        <w:ind w:firstLine="567"/>
        <w:contextualSpacing/>
        <w:jc w:val="both"/>
        <w:rPr>
          <w:rFonts w:ascii="Times New Roman" w:hAnsi="Times New Roman"/>
          <w:sz w:val="24"/>
          <w:szCs w:val="24"/>
        </w:rPr>
      </w:pPr>
      <w:proofErr w:type="gramStart"/>
      <w:r w:rsidRPr="000756AB">
        <w:rPr>
          <w:rFonts w:ascii="Times New Roman" w:hAnsi="Times New Roman"/>
          <w:sz w:val="24"/>
          <w:szCs w:val="24"/>
        </w:rPr>
        <w:t>Участник долевого строительства согласен на снятие залога прав аренды земельных участков образованных при разделе, объединении, перераспределении или выделе земел</w:t>
      </w:r>
      <w:r w:rsidR="00AD7F4A" w:rsidRPr="000756AB">
        <w:rPr>
          <w:rFonts w:ascii="Times New Roman" w:hAnsi="Times New Roman"/>
          <w:sz w:val="24"/>
          <w:szCs w:val="24"/>
        </w:rPr>
        <w:t>ьного участка кадастровый номер</w:t>
      </w:r>
      <w:r w:rsidRPr="000756AB">
        <w:rPr>
          <w:rFonts w:ascii="Times New Roman" w:hAnsi="Times New Roman"/>
          <w:sz w:val="24"/>
          <w:szCs w:val="24"/>
        </w:rPr>
        <w:t xml:space="preserve"> 63:09:0101183:92</w:t>
      </w:r>
      <w:r w:rsidR="001D3492" w:rsidRPr="000756AB">
        <w:rPr>
          <w:rFonts w:ascii="Times New Roman" w:hAnsi="Times New Roman"/>
          <w:sz w:val="24"/>
          <w:szCs w:val="24"/>
        </w:rPr>
        <w:t>19</w:t>
      </w:r>
      <w:r w:rsidR="007765A5" w:rsidRPr="000756AB">
        <w:rPr>
          <w:rFonts w:ascii="Times New Roman" w:hAnsi="Times New Roman"/>
          <w:sz w:val="24"/>
          <w:szCs w:val="24"/>
        </w:rPr>
        <w:t>,</w:t>
      </w:r>
      <w:r w:rsidRPr="000756AB">
        <w:rPr>
          <w:rFonts w:ascii="Times New Roman" w:hAnsi="Times New Roman"/>
          <w:sz w:val="24"/>
          <w:szCs w:val="24"/>
        </w:rPr>
        <w:t xml:space="preserve"> и (или)  земельного участка кадастровый номер 63:09:0101183:92</w:t>
      </w:r>
      <w:r w:rsidR="001D3492" w:rsidRPr="000756AB">
        <w:rPr>
          <w:rFonts w:ascii="Times New Roman" w:hAnsi="Times New Roman"/>
          <w:sz w:val="24"/>
          <w:szCs w:val="24"/>
        </w:rPr>
        <w:t>3</w:t>
      </w:r>
      <w:r w:rsidR="00AD7F4A" w:rsidRPr="000756AB">
        <w:rPr>
          <w:rFonts w:ascii="Times New Roman" w:hAnsi="Times New Roman"/>
          <w:sz w:val="24"/>
          <w:szCs w:val="24"/>
        </w:rPr>
        <w:t>0</w:t>
      </w:r>
      <w:r w:rsidR="003213C2" w:rsidRPr="000756AB">
        <w:rPr>
          <w:rFonts w:ascii="Times New Roman" w:hAnsi="Times New Roman"/>
          <w:sz w:val="24"/>
          <w:szCs w:val="24"/>
        </w:rPr>
        <w:t>,</w:t>
      </w:r>
      <w:r w:rsidRPr="000756AB">
        <w:rPr>
          <w:rFonts w:ascii="Times New Roman" w:hAnsi="Times New Roman"/>
          <w:sz w:val="24"/>
          <w:szCs w:val="24"/>
        </w:rPr>
        <w:t xml:space="preserve"> и не предоставленных для строительства (создания) Многоквартирного дома, в составе которых будет находиться объект долевого строительства, а также на снятие залога любых прав на</w:t>
      </w:r>
      <w:proofErr w:type="gramEnd"/>
      <w:r w:rsidRPr="000756AB">
        <w:rPr>
          <w:rFonts w:ascii="Times New Roman" w:hAnsi="Times New Roman"/>
          <w:sz w:val="24"/>
          <w:szCs w:val="24"/>
        </w:rPr>
        <w:t xml:space="preserve"> объекты недвижимого имущества, объекты капитального строительства в стадии строительства, расположенные за границами земельных участков, представленных для строительства (создания) Многоквартирного дома.</w:t>
      </w:r>
    </w:p>
    <w:p w:rsidR="00880168" w:rsidRPr="000756AB" w:rsidRDefault="00A722EC" w:rsidP="00A722EC">
      <w:pPr>
        <w:spacing w:after="0" w:line="240" w:lineRule="auto"/>
        <w:ind w:firstLine="567"/>
        <w:jc w:val="both"/>
        <w:rPr>
          <w:rFonts w:ascii="Times New Roman" w:hAnsi="Times New Roman"/>
          <w:sz w:val="24"/>
          <w:szCs w:val="24"/>
        </w:rPr>
      </w:pPr>
      <w:r w:rsidRPr="000756AB">
        <w:rPr>
          <w:rFonts w:ascii="Times New Roman" w:hAnsi="Times New Roman"/>
          <w:sz w:val="24"/>
          <w:szCs w:val="24"/>
        </w:rPr>
        <w:t xml:space="preserve">Участник долевого строительства согласен на передачу АО «ФСК «Лада-Дом» в залог права аренды земельных участков под строительство Многоквартирного дома, образованных при разделе, объединении, перераспределении, изменении площади или выдела земельных участков </w:t>
      </w:r>
      <w:r w:rsidR="00AF350C" w:rsidRPr="000756AB">
        <w:rPr>
          <w:rFonts w:ascii="Times New Roman" w:hAnsi="Times New Roman"/>
          <w:sz w:val="24"/>
          <w:szCs w:val="24"/>
        </w:rPr>
        <w:t xml:space="preserve"> </w:t>
      </w:r>
      <w:r w:rsidRPr="000756AB">
        <w:rPr>
          <w:rFonts w:ascii="Times New Roman" w:hAnsi="Times New Roman"/>
          <w:sz w:val="24"/>
          <w:szCs w:val="24"/>
        </w:rPr>
        <w:t xml:space="preserve"> кадастровый номер 63:09:0101183:92</w:t>
      </w:r>
      <w:r w:rsidR="00101680" w:rsidRPr="000756AB">
        <w:rPr>
          <w:rFonts w:ascii="Times New Roman" w:hAnsi="Times New Roman"/>
          <w:sz w:val="24"/>
          <w:szCs w:val="24"/>
        </w:rPr>
        <w:t>19</w:t>
      </w:r>
      <w:r w:rsidRPr="000756AB">
        <w:rPr>
          <w:rFonts w:ascii="Times New Roman" w:hAnsi="Times New Roman"/>
          <w:sz w:val="24"/>
          <w:szCs w:val="24"/>
        </w:rPr>
        <w:t xml:space="preserve"> и кадастровый номер 63:09:0101183:92</w:t>
      </w:r>
      <w:r w:rsidR="00101680" w:rsidRPr="000756AB">
        <w:rPr>
          <w:rFonts w:ascii="Times New Roman" w:hAnsi="Times New Roman"/>
          <w:sz w:val="24"/>
          <w:szCs w:val="24"/>
        </w:rPr>
        <w:t>3</w:t>
      </w:r>
      <w:r w:rsidR="00AF350C" w:rsidRPr="000756AB">
        <w:rPr>
          <w:rFonts w:ascii="Times New Roman" w:hAnsi="Times New Roman"/>
          <w:sz w:val="24"/>
          <w:szCs w:val="24"/>
        </w:rPr>
        <w:t>0</w:t>
      </w:r>
      <w:r w:rsidRPr="000756AB">
        <w:rPr>
          <w:rFonts w:ascii="Times New Roman" w:hAnsi="Times New Roman"/>
          <w:sz w:val="24"/>
          <w:szCs w:val="24"/>
        </w:rPr>
        <w:t xml:space="preserve">, расположенные </w:t>
      </w:r>
      <w:r w:rsidRPr="000756AB">
        <w:rPr>
          <w:rFonts w:ascii="Times New Roman" w:hAnsi="Times New Roman"/>
          <w:sz w:val="24"/>
          <w:szCs w:val="24"/>
        </w:rPr>
        <w:lastRenderedPageBreak/>
        <w:t>по адресу: Самарская область, г.Тольятти, Автозаводский район,  ул. 40 лет Победы, в порядке и на условиях по усмотрению АО «ФСК «Лада-Дом».</w:t>
      </w:r>
      <w:r w:rsidR="00880168" w:rsidRPr="000756AB">
        <w:rPr>
          <w:rFonts w:ascii="Times New Roman" w:hAnsi="Times New Roman"/>
          <w:sz w:val="24"/>
          <w:szCs w:val="24"/>
        </w:rPr>
        <w:t xml:space="preserve"> </w:t>
      </w:r>
    </w:p>
    <w:p w:rsidR="006942C2" w:rsidRDefault="00175441" w:rsidP="00175441">
      <w:pPr>
        <w:spacing w:after="0" w:line="240" w:lineRule="auto"/>
        <w:ind w:firstLine="567"/>
        <w:jc w:val="both"/>
        <w:rPr>
          <w:rFonts w:ascii="Times New Roman" w:hAnsi="Times New Roman"/>
          <w:sz w:val="24"/>
        </w:rPr>
      </w:pPr>
      <w:r w:rsidRPr="00B97C2E">
        <w:rPr>
          <w:rFonts w:ascii="Times New Roman" w:hAnsi="Times New Roman"/>
          <w:sz w:val="24"/>
        </w:rPr>
        <w:t xml:space="preserve">2.3.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w:t>
      </w:r>
    </w:p>
    <w:p w:rsidR="00175441" w:rsidRDefault="00175441" w:rsidP="00175441">
      <w:pPr>
        <w:spacing w:after="0" w:line="240" w:lineRule="auto"/>
        <w:ind w:firstLine="567"/>
        <w:jc w:val="both"/>
        <w:rPr>
          <w:rFonts w:ascii="Times New Roman" w:hAnsi="Times New Roman"/>
          <w:sz w:val="24"/>
        </w:rPr>
      </w:pPr>
      <w:r w:rsidRPr="00B97C2E">
        <w:rPr>
          <w:rFonts w:ascii="Times New Roman" w:hAnsi="Times New Roman"/>
          <w:sz w:val="24"/>
        </w:rPr>
        <w:t>в отдельные законодательные акты Российской Федерации" обязательное отчисление (взнос) в Публично-правовую компанию "Фонд защиты прав граждан - участников долевого строительства" ОГРН 5177746100032, ИНН 7704446429, адрес: 125009, г. Москва, ул. Воздвиженка, д. 10, пом. XV ком.1 (компенсационный фонд) в отношении объекта долевого строительства на дату подписания настоящего договора застройщиком  уплачено.</w:t>
      </w:r>
    </w:p>
    <w:p w:rsidR="00B97C2E" w:rsidRDefault="00B97C2E" w:rsidP="00AC0AD7">
      <w:pPr>
        <w:spacing w:after="0" w:line="240" w:lineRule="auto"/>
        <w:ind w:firstLine="567"/>
        <w:jc w:val="center"/>
        <w:rPr>
          <w:rFonts w:ascii="Times New Roman" w:hAnsi="Times New Roman"/>
          <w:sz w:val="24"/>
        </w:rPr>
      </w:pPr>
    </w:p>
    <w:p w:rsidR="004F71E1" w:rsidRPr="000756AB" w:rsidRDefault="004F71E1" w:rsidP="00AC0AD7">
      <w:pPr>
        <w:spacing w:after="0" w:line="240" w:lineRule="auto"/>
        <w:ind w:firstLine="567"/>
        <w:jc w:val="center"/>
        <w:rPr>
          <w:rFonts w:ascii="Times New Roman" w:hAnsi="Times New Roman"/>
          <w:sz w:val="24"/>
        </w:rPr>
      </w:pPr>
      <w:r w:rsidRPr="000756AB">
        <w:rPr>
          <w:rFonts w:ascii="Times New Roman" w:hAnsi="Times New Roman"/>
          <w:sz w:val="24"/>
        </w:rPr>
        <w:t>3.</w:t>
      </w:r>
      <w:r w:rsidR="007D234A" w:rsidRPr="000756AB">
        <w:rPr>
          <w:rFonts w:ascii="Times New Roman" w:hAnsi="Times New Roman"/>
          <w:sz w:val="24"/>
        </w:rPr>
        <w:t xml:space="preserve"> ЦЕНА ДОГОВОРА И ПОРЯДОК </w:t>
      </w:r>
      <w:r w:rsidR="008340BC" w:rsidRPr="000756AB">
        <w:rPr>
          <w:rFonts w:ascii="Times New Roman" w:hAnsi="Times New Roman"/>
          <w:sz w:val="24"/>
        </w:rPr>
        <w:t>РАСЧЁТОВ</w:t>
      </w:r>
    </w:p>
    <w:p w:rsidR="00E7218F" w:rsidRPr="000756AB" w:rsidRDefault="001A2BF7" w:rsidP="00303A1A">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3.1. </w:t>
      </w:r>
      <w:r w:rsidR="0077123A" w:rsidRPr="000756AB">
        <w:rPr>
          <w:rFonts w:ascii="Times New Roman" w:hAnsi="Times New Roman"/>
          <w:sz w:val="24"/>
          <w:szCs w:val="24"/>
          <w:lang w:eastAsia="ru-RU"/>
        </w:rPr>
        <w:t>Цена Договора, т.е. размер денежных средств, подлежащих уплате Участником долевого строительства для создания Объекта долевого строительства</w:t>
      </w:r>
      <w:r w:rsidR="00F1768E" w:rsidRPr="000756AB">
        <w:rPr>
          <w:rFonts w:ascii="Times New Roman" w:hAnsi="Times New Roman"/>
          <w:sz w:val="24"/>
          <w:szCs w:val="24"/>
          <w:lang w:eastAsia="ru-RU"/>
        </w:rPr>
        <w:t>,</w:t>
      </w:r>
      <w:r w:rsidR="0077123A" w:rsidRPr="000756AB">
        <w:rPr>
          <w:rFonts w:ascii="Times New Roman" w:hAnsi="Times New Roman"/>
          <w:sz w:val="24"/>
          <w:szCs w:val="24"/>
          <w:lang w:eastAsia="ru-RU"/>
        </w:rPr>
        <w:t xml:space="preserve"> рассчитывается </w:t>
      </w:r>
      <w:r w:rsidR="004B0659" w:rsidRPr="000756AB">
        <w:rPr>
          <w:rFonts w:ascii="Times New Roman" w:hAnsi="Times New Roman"/>
          <w:sz w:val="24"/>
          <w:szCs w:val="24"/>
          <w:lang w:eastAsia="ru-RU"/>
        </w:rPr>
        <w:t xml:space="preserve">как произведение </w:t>
      </w:r>
      <w:r w:rsidR="00AD192B" w:rsidRPr="000756AB">
        <w:rPr>
          <w:rFonts w:ascii="Times New Roman" w:hAnsi="Times New Roman"/>
          <w:sz w:val="24"/>
          <w:szCs w:val="24"/>
          <w:lang w:eastAsia="ru-RU"/>
        </w:rPr>
        <w:t>приведённая площадь квартиры</w:t>
      </w:r>
      <w:r w:rsidR="00F1768E" w:rsidRPr="000756AB">
        <w:rPr>
          <w:rFonts w:ascii="Times New Roman" w:hAnsi="Times New Roman"/>
          <w:sz w:val="24"/>
          <w:szCs w:val="24"/>
          <w:lang w:eastAsia="ru-RU"/>
        </w:rPr>
        <w:t xml:space="preserve"> (п.1.2. </w:t>
      </w:r>
      <w:proofErr w:type="gramStart"/>
      <w:r w:rsidR="00F1768E" w:rsidRPr="000756AB">
        <w:rPr>
          <w:rFonts w:ascii="Times New Roman" w:hAnsi="Times New Roman"/>
          <w:sz w:val="24"/>
          <w:szCs w:val="24"/>
          <w:lang w:eastAsia="ru-RU"/>
        </w:rPr>
        <w:t xml:space="preserve">Договора) </w:t>
      </w:r>
      <w:r w:rsidR="004B0659" w:rsidRPr="000756AB">
        <w:rPr>
          <w:rFonts w:ascii="Times New Roman" w:hAnsi="Times New Roman"/>
          <w:sz w:val="24"/>
          <w:szCs w:val="24"/>
          <w:lang w:eastAsia="ru-RU"/>
        </w:rPr>
        <w:t xml:space="preserve">на стоимость одного квадратного метра указанной площади </w:t>
      </w:r>
      <w:r w:rsidR="002A4C42" w:rsidRPr="000756AB">
        <w:rPr>
          <w:rFonts w:ascii="Times New Roman" w:hAnsi="Times New Roman"/>
          <w:sz w:val="24"/>
          <w:szCs w:val="24"/>
          <w:lang w:eastAsia="ru-RU"/>
        </w:rPr>
        <w:t>–</w:t>
      </w:r>
      <w:r w:rsidR="00F1768E" w:rsidRPr="000756AB">
        <w:rPr>
          <w:rFonts w:ascii="Times New Roman" w:hAnsi="Times New Roman"/>
          <w:sz w:val="24"/>
          <w:szCs w:val="24"/>
          <w:lang w:eastAsia="ru-RU"/>
        </w:rPr>
        <w:t xml:space="preserve"> </w:t>
      </w:r>
      <w:r w:rsidR="00AC073E">
        <w:rPr>
          <w:rFonts w:ascii="Times New Roman" w:hAnsi="Times New Roman"/>
          <w:sz w:val="24"/>
        </w:rPr>
        <w:t>__________</w:t>
      </w:r>
      <w:r w:rsidR="00EA39C4" w:rsidRPr="000756AB">
        <w:rPr>
          <w:rFonts w:ascii="Times New Roman" w:hAnsi="Times New Roman"/>
          <w:sz w:val="24"/>
          <w:szCs w:val="24"/>
          <w:lang w:eastAsia="ru-RU"/>
        </w:rPr>
        <w:t xml:space="preserve"> </w:t>
      </w:r>
      <w:r w:rsidR="00F1768E" w:rsidRPr="000756AB">
        <w:rPr>
          <w:rFonts w:ascii="Times New Roman" w:hAnsi="Times New Roman"/>
          <w:sz w:val="24"/>
          <w:szCs w:val="24"/>
          <w:lang w:eastAsia="ru-RU"/>
        </w:rPr>
        <w:t>рублей</w:t>
      </w:r>
      <w:r w:rsidR="00303A1A" w:rsidRPr="000756AB">
        <w:rPr>
          <w:rFonts w:ascii="Times New Roman" w:hAnsi="Times New Roman"/>
          <w:sz w:val="24"/>
          <w:szCs w:val="24"/>
          <w:lang w:eastAsia="ru-RU"/>
        </w:rPr>
        <w:t>.</w:t>
      </w:r>
      <w:r w:rsidR="00F1768E" w:rsidRPr="000756AB">
        <w:rPr>
          <w:rFonts w:ascii="Times New Roman" w:hAnsi="Times New Roman"/>
          <w:sz w:val="24"/>
          <w:szCs w:val="24"/>
          <w:lang w:eastAsia="ru-RU"/>
        </w:rPr>
        <w:t xml:space="preserve"> </w:t>
      </w:r>
      <w:proofErr w:type="gramEnd"/>
    </w:p>
    <w:p w:rsidR="00E7218F" w:rsidRPr="000756AB" w:rsidRDefault="00303A1A" w:rsidP="00E7218F">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3.2. Н</w:t>
      </w:r>
      <w:r w:rsidR="00F1768E" w:rsidRPr="000756AB">
        <w:rPr>
          <w:rFonts w:ascii="Times New Roman" w:hAnsi="Times New Roman"/>
          <w:sz w:val="24"/>
          <w:szCs w:val="24"/>
          <w:lang w:eastAsia="ru-RU"/>
        </w:rPr>
        <w:t xml:space="preserve">а дату </w:t>
      </w:r>
      <w:r w:rsidRPr="000756AB">
        <w:rPr>
          <w:rFonts w:ascii="Times New Roman" w:hAnsi="Times New Roman"/>
          <w:sz w:val="24"/>
          <w:szCs w:val="24"/>
          <w:lang w:eastAsia="ru-RU"/>
        </w:rPr>
        <w:t>подписания</w:t>
      </w:r>
      <w:r w:rsidR="00F1768E" w:rsidRPr="000756AB">
        <w:rPr>
          <w:rFonts w:ascii="Times New Roman" w:hAnsi="Times New Roman"/>
          <w:sz w:val="24"/>
          <w:szCs w:val="24"/>
          <w:lang w:eastAsia="ru-RU"/>
        </w:rPr>
        <w:t xml:space="preserve"> Договора </w:t>
      </w:r>
      <w:r w:rsidRPr="000756AB">
        <w:rPr>
          <w:rFonts w:ascii="Times New Roman" w:hAnsi="Times New Roman"/>
          <w:sz w:val="24"/>
          <w:szCs w:val="24"/>
          <w:lang w:eastAsia="ru-RU"/>
        </w:rPr>
        <w:t xml:space="preserve">цена Договора </w:t>
      </w:r>
      <w:r w:rsidR="00F1768E" w:rsidRPr="000756AB">
        <w:rPr>
          <w:rFonts w:ascii="Times New Roman" w:hAnsi="Times New Roman"/>
          <w:sz w:val="24"/>
          <w:szCs w:val="24"/>
          <w:lang w:eastAsia="ru-RU"/>
        </w:rPr>
        <w:t>составляет</w:t>
      </w:r>
      <w:r w:rsidR="0077123A" w:rsidRPr="000756AB">
        <w:rPr>
          <w:rFonts w:ascii="Times New Roman" w:hAnsi="Times New Roman"/>
          <w:sz w:val="24"/>
          <w:szCs w:val="24"/>
          <w:lang w:eastAsia="ru-RU"/>
        </w:rPr>
        <w:t xml:space="preserve"> </w:t>
      </w:r>
      <w:r w:rsidR="00AC073E">
        <w:rPr>
          <w:rFonts w:ascii="Times New Roman" w:hAnsi="Times New Roman"/>
          <w:b/>
          <w:sz w:val="24"/>
          <w:szCs w:val="24"/>
          <w:lang w:eastAsia="ru-RU"/>
        </w:rPr>
        <w:t>__________</w:t>
      </w:r>
      <w:r w:rsidR="000756AB" w:rsidRPr="000756AB">
        <w:rPr>
          <w:rFonts w:ascii="Times New Roman" w:hAnsi="Times New Roman"/>
          <w:b/>
          <w:sz w:val="24"/>
          <w:szCs w:val="24"/>
          <w:lang w:eastAsia="ru-RU"/>
        </w:rPr>
        <w:t xml:space="preserve"> рублей (</w:t>
      </w:r>
      <w:r w:rsidR="00AC073E">
        <w:rPr>
          <w:rFonts w:ascii="Times New Roman" w:hAnsi="Times New Roman"/>
          <w:b/>
          <w:sz w:val="24"/>
          <w:szCs w:val="24"/>
          <w:lang w:eastAsia="ru-RU"/>
        </w:rPr>
        <w:t>________________</w:t>
      </w:r>
      <w:r w:rsidR="000756AB" w:rsidRPr="000756AB">
        <w:rPr>
          <w:rFonts w:ascii="Times New Roman" w:hAnsi="Times New Roman"/>
          <w:b/>
          <w:sz w:val="24"/>
          <w:szCs w:val="24"/>
          <w:lang w:eastAsia="ru-RU"/>
        </w:rPr>
        <w:t xml:space="preserve"> рублей 00 копеек)</w:t>
      </w:r>
      <w:r w:rsidR="0077123A" w:rsidRPr="000756AB">
        <w:rPr>
          <w:rFonts w:ascii="Times New Roman" w:hAnsi="Times New Roman"/>
          <w:b/>
          <w:sz w:val="24"/>
          <w:szCs w:val="24"/>
          <w:lang w:eastAsia="ru-RU"/>
        </w:rPr>
        <w:t xml:space="preserve"> </w:t>
      </w:r>
      <w:r w:rsidR="00E7218F" w:rsidRPr="000756AB">
        <w:rPr>
          <w:rFonts w:ascii="Times New Roman" w:hAnsi="Times New Roman"/>
          <w:sz w:val="24"/>
          <w:szCs w:val="24"/>
          <w:lang w:eastAsia="ru-RU"/>
        </w:rPr>
        <w:t>и включает в себя:</w:t>
      </w:r>
    </w:p>
    <w:p w:rsidR="00FD74E8" w:rsidRPr="000756AB" w:rsidRDefault="00E7218F" w:rsidP="00E7218F">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3.2.1. возмещение затрат на строительство (создание) Объекта долевого строительства</w:t>
      </w:r>
      <w:r w:rsidR="00FD74E8" w:rsidRPr="000756AB">
        <w:rPr>
          <w:rFonts w:ascii="Times New Roman" w:hAnsi="Times New Roman"/>
          <w:sz w:val="24"/>
          <w:szCs w:val="24"/>
          <w:lang w:eastAsia="ru-RU"/>
        </w:rPr>
        <w:t xml:space="preserve"> </w:t>
      </w:r>
      <w:r w:rsidRPr="000756AB">
        <w:rPr>
          <w:rFonts w:ascii="Times New Roman" w:hAnsi="Times New Roman"/>
          <w:sz w:val="24"/>
          <w:szCs w:val="24"/>
          <w:lang w:eastAsia="ru-RU"/>
        </w:rPr>
        <w:t xml:space="preserve">в размере </w:t>
      </w:r>
      <w:r w:rsidR="000B7078" w:rsidRPr="000756AB">
        <w:rPr>
          <w:rFonts w:ascii="Times New Roman" w:hAnsi="Times New Roman"/>
          <w:sz w:val="24"/>
          <w:szCs w:val="24"/>
          <w:lang w:eastAsia="ru-RU"/>
        </w:rPr>
        <w:t>90</w:t>
      </w:r>
      <w:r w:rsidRPr="000756AB">
        <w:rPr>
          <w:rFonts w:ascii="Times New Roman" w:hAnsi="Times New Roman"/>
          <w:sz w:val="24"/>
          <w:szCs w:val="24"/>
          <w:lang w:eastAsia="ru-RU"/>
        </w:rPr>
        <w:t xml:space="preserve"> % от цены договора</w:t>
      </w:r>
      <w:r w:rsidR="00FD74E8" w:rsidRPr="000756AB">
        <w:rPr>
          <w:rFonts w:ascii="Times New Roman" w:hAnsi="Times New Roman"/>
          <w:sz w:val="24"/>
          <w:szCs w:val="24"/>
          <w:lang w:eastAsia="ru-RU"/>
        </w:rPr>
        <w:t>;</w:t>
      </w:r>
    </w:p>
    <w:p w:rsidR="007F6AFC" w:rsidRPr="000756AB" w:rsidRDefault="00FD74E8" w:rsidP="00E7218F">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3.2.2. </w:t>
      </w:r>
      <w:r w:rsidR="003022E2" w:rsidRPr="000756AB">
        <w:rPr>
          <w:rFonts w:ascii="Times New Roman" w:hAnsi="Times New Roman"/>
          <w:sz w:val="24"/>
          <w:szCs w:val="24"/>
          <w:lang w:eastAsia="ru-RU"/>
        </w:rPr>
        <w:t>оплату</w:t>
      </w:r>
      <w:r w:rsidR="00425F50" w:rsidRPr="000756AB">
        <w:rPr>
          <w:rFonts w:ascii="Times New Roman" w:hAnsi="Times New Roman"/>
          <w:sz w:val="24"/>
          <w:szCs w:val="24"/>
          <w:lang w:eastAsia="ru-RU"/>
        </w:rPr>
        <w:t xml:space="preserve"> услуг</w:t>
      </w:r>
      <w:r w:rsidR="00E7218F" w:rsidRPr="000756AB">
        <w:rPr>
          <w:rFonts w:ascii="Times New Roman" w:hAnsi="Times New Roman"/>
          <w:sz w:val="24"/>
          <w:szCs w:val="24"/>
          <w:lang w:eastAsia="ru-RU"/>
        </w:rPr>
        <w:t xml:space="preserve"> Застройщика</w:t>
      </w:r>
      <w:r w:rsidRPr="000756AB">
        <w:rPr>
          <w:rFonts w:ascii="Times New Roman" w:hAnsi="Times New Roman"/>
          <w:sz w:val="24"/>
          <w:szCs w:val="24"/>
          <w:lang w:eastAsia="ru-RU"/>
        </w:rPr>
        <w:t xml:space="preserve"> в размере </w:t>
      </w:r>
      <w:r w:rsidR="007F6AFC" w:rsidRPr="000756AB">
        <w:rPr>
          <w:rFonts w:ascii="Times New Roman" w:hAnsi="Times New Roman"/>
          <w:sz w:val="24"/>
          <w:szCs w:val="24"/>
          <w:lang w:eastAsia="ru-RU"/>
        </w:rPr>
        <w:t>10</w:t>
      </w:r>
      <w:r w:rsidR="000B7078" w:rsidRPr="000756AB">
        <w:rPr>
          <w:rFonts w:ascii="Times New Roman" w:hAnsi="Times New Roman"/>
          <w:sz w:val="24"/>
          <w:szCs w:val="24"/>
          <w:lang w:eastAsia="ru-RU"/>
        </w:rPr>
        <w:t>% от цены Д</w:t>
      </w:r>
      <w:r w:rsidRPr="000756AB">
        <w:rPr>
          <w:rFonts w:ascii="Times New Roman" w:hAnsi="Times New Roman"/>
          <w:sz w:val="24"/>
          <w:szCs w:val="24"/>
          <w:lang w:eastAsia="ru-RU"/>
        </w:rPr>
        <w:t>оговора</w:t>
      </w:r>
      <w:r w:rsidR="00F723DF" w:rsidRPr="000756AB">
        <w:rPr>
          <w:rFonts w:ascii="Times New Roman" w:hAnsi="Times New Roman"/>
          <w:sz w:val="24"/>
          <w:szCs w:val="24"/>
          <w:lang w:eastAsia="ru-RU"/>
        </w:rPr>
        <w:t xml:space="preserve"> (НДС не предусмотрен)</w:t>
      </w:r>
      <w:r w:rsidR="00E7218F" w:rsidRPr="000756AB">
        <w:rPr>
          <w:rFonts w:ascii="Times New Roman" w:hAnsi="Times New Roman"/>
          <w:sz w:val="24"/>
          <w:szCs w:val="24"/>
          <w:lang w:eastAsia="ru-RU"/>
        </w:rPr>
        <w:t>.</w:t>
      </w:r>
      <w:r w:rsidR="007F6AFC" w:rsidRPr="000756AB">
        <w:rPr>
          <w:rFonts w:ascii="Times New Roman" w:hAnsi="Times New Roman"/>
          <w:sz w:val="24"/>
          <w:szCs w:val="24"/>
          <w:lang w:eastAsia="ru-RU"/>
        </w:rPr>
        <w:t xml:space="preserve"> </w:t>
      </w:r>
    </w:p>
    <w:p w:rsidR="00467A31" w:rsidRPr="000756AB" w:rsidRDefault="004A34B8" w:rsidP="00E7218F">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Экономия </w:t>
      </w:r>
      <w:r w:rsidR="005A4543" w:rsidRPr="000756AB">
        <w:rPr>
          <w:rFonts w:ascii="Times New Roman" w:hAnsi="Times New Roman"/>
          <w:sz w:val="24"/>
          <w:szCs w:val="24"/>
          <w:lang w:eastAsia="ru-RU"/>
        </w:rPr>
        <w:t>в виде превышения цены Договора над фактическими затратами на строительство является дополнительным в</w:t>
      </w:r>
      <w:r w:rsidRPr="000756AB">
        <w:rPr>
          <w:rFonts w:ascii="Times New Roman" w:hAnsi="Times New Roman"/>
          <w:sz w:val="24"/>
          <w:szCs w:val="24"/>
          <w:lang w:eastAsia="ru-RU"/>
        </w:rPr>
        <w:t>ознаграждением Застройщика.</w:t>
      </w:r>
    </w:p>
    <w:p w:rsidR="001A2BF7" w:rsidRPr="000756AB" w:rsidRDefault="001A2BF7" w:rsidP="001A2BF7">
      <w:pPr>
        <w:autoSpaceDE w:val="0"/>
        <w:autoSpaceDN w:val="0"/>
        <w:adjustRightInd w:val="0"/>
        <w:spacing w:after="0" w:line="240" w:lineRule="auto"/>
        <w:ind w:firstLine="540"/>
        <w:jc w:val="both"/>
        <w:rPr>
          <w:rFonts w:ascii="Times New Roman" w:hAnsi="Times New Roman"/>
          <w:sz w:val="24"/>
          <w:szCs w:val="24"/>
          <w:lang w:eastAsia="ru-RU"/>
        </w:rPr>
      </w:pPr>
      <w:bookmarkStart w:id="1" w:name="Par1"/>
      <w:bookmarkEnd w:id="1"/>
      <w:r w:rsidRPr="000756AB">
        <w:rPr>
          <w:rFonts w:ascii="Times New Roman" w:hAnsi="Times New Roman"/>
          <w:sz w:val="24"/>
          <w:szCs w:val="24"/>
          <w:lang w:eastAsia="ru-RU"/>
        </w:rPr>
        <w:t>3.</w:t>
      </w:r>
      <w:r w:rsidR="00303A1A" w:rsidRPr="000756AB">
        <w:rPr>
          <w:rFonts w:ascii="Times New Roman" w:hAnsi="Times New Roman"/>
          <w:sz w:val="24"/>
          <w:szCs w:val="24"/>
          <w:lang w:eastAsia="ru-RU"/>
        </w:rPr>
        <w:t>3</w:t>
      </w:r>
      <w:r w:rsidRPr="000756AB">
        <w:rPr>
          <w:rFonts w:ascii="Times New Roman" w:hAnsi="Times New Roman"/>
          <w:sz w:val="24"/>
          <w:szCs w:val="24"/>
          <w:lang w:eastAsia="ru-RU"/>
        </w:rPr>
        <w:t xml:space="preserve">. </w:t>
      </w:r>
      <w:r w:rsidR="000E7311" w:rsidRPr="000756AB">
        <w:rPr>
          <w:rFonts w:ascii="Times New Roman" w:hAnsi="Times New Roman"/>
          <w:sz w:val="24"/>
          <w:szCs w:val="24"/>
          <w:lang w:eastAsia="ru-RU"/>
        </w:rPr>
        <w:t>После установления окончательн</w:t>
      </w:r>
      <w:r w:rsidR="000B7078" w:rsidRPr="000756AB">
        <w:rPr>
          <w:rFonts w:ascii="Times New Roman" w:hAnsi="Times New Roman"/>
          <w:sz w:val="24"/>
          <w:szCs w:val="24"/>
          <w:lang w:eastAsia="ru-RU"/>
        </w:rPr>
        <w:t>ых</w:t>
      </w:r>
      <w:r w:rsidR="000E7311" w:rsidRPr="000756AB">
        <w:rPr>
          <w:rFonts w:ascii="Times New Roman" w:hAnsi="Times New Roman"/>
          <w:sz w:val="24"/>
          <w:szCs w:val="24"/>
          <w:lang w:eastAsia="ru-RU"/>
        </w:rPr>
        <w:t xml:space="preserve"> </w:t>
      </w:r>
      <w:r w:rsidR="000B7078" w:rsidRPr="000756AB">
        <w:rPr>
          <w:rFonts w:ascii="Times New Roman" w:hAnsi="Times New Roman"/>
          <w:sz w:val="24"/>
          <w:szCs w:val="24"/>
          <w:lang w:eastAsia="ru-RU"/>
        </w:rPr>
        <w:t xml:space="preserve">характеристик </w:t>
      </w:r>
      <w:r w:rsidR="000E7311" w:rsidRPr="000756AB">
        <w:rPr>
          <w:rFonts w:ascii="Times New Roman" w:hAnsi="Times New Roman"/>
          <w:sz w:val="24"/>
          <w:szCs w:val="24"/>
          <w:lang w:eastAsia="ru-RU"/>
        </w:rPr>
        <w:t>Объекта долевого строительства (п.1.2.</w:t>
      </w:r>
      <w:r w:rsidR="00DF2792" w:rsidRPr="000756AB">
        <w:rPr>
          <w:rFonts w:ascii="Times New Roman" w:hAnsi="Times New Roman"/>
          <w:sz w:val="24"/>
          <w:szCs w:val="24"/>
          <w:lang w:eastAsia="ru-RU"/>
        </w:rPr>
        <w:t>1.</w:t>
      </w:r>
      <w:r w:rsidR="000E7311" w:rsidRPr="000756AB">
        <w:rPr>
          <w:rFonts w:ascii="Times New Roman" w:hAnsi="Times New Roman"/>
          <w:sz w:val="24"/>
          <w:szCs w:val="24"/>
          <w:lang w:eastAsia="ru-RU"/>
        </w:rPr>
        <w:t xml:space="preserve"> Договора) </w:t>
      </w:r>
      <w:r w:rsidR="008340BC" w:rsidRPr="000756AB">
        <w:rPr>
          <w:rFonts w:ascii="Times New Roman" w:hAnsi="Times New Roman"/>
          <w:sz w:val="24"/>
          <w:szCs w:val="24"/>
          <w:lang w:eastAsia="ru-RU"/>
        </w:rPr>
        <w:t xml:space="preserve">рассчитывается окончательная </w:t>
      </w:r>
      <w:r w:rsidR="000E7311" w:rsidRPr="000756AB">
        <w:rPr>
          <w:rFonts w:ascii="Times New Roman" w:hAnsi="Times New Roman"/>
          <w:sz w:val="24"/>
          <w:szCs w:val="24"/>
          <w:lang w:eastAsia="ru-RU"/>
        </w:rPr>
        <w:t>ц</w:t>
      </w:r>
      <w:r w:rsidRPr="000756AB">
        <w:rPr>
          <w:rFonts w:ascii="Times New Roman" w:hAnsi="Times New Roman"/>
          <w:sz w:val="24"/>
          <w:szCs w:val="24"/>
          <w:lang w:eastAsia="ru-RU"/>
        </w:rPr>
        <w:t xml:space="preserve">ена Договора </w:t>
      </w:r>
      <w:r w:rsidR="000E7311" w:rsidRPr="000756AB">
        <w:rPr>
          <w:rFonts w:ascii="Times New Roman" w:hAnsi="Times New Roman"/>
          <w:sz w:val="24"/>
          <w:szCs w:val="24"/>
          <w:lang w:eastAsia="ru-RU"/>
        </w:rPr>
        <w:t xml:space="preserve">в </w:t>
      </w:r>
      <w:r w:rsidR="007F6AFC" w:rsidRPr="000756AB">
        <w:rPr>
          <w:rFonts w:ascii="Times New Roman" w:hAnsi="Times New Roman"/>
          <w:sz w:val="24"/>
          <w:szCs w:val="24"/>
          <w:lang w:eastAsia="ru-RU"/>
        </w:rPr>
        <w:t>соответствии с</w:t>
      </w:r>
      <w:r w:rsidR="000E7311" w:rsidRPr="000756AB">
        <w:rPr>
          <w:rFonts w:ascii="Times New Roman" w:hAnsi="Times New Roman"/>
          <w:sz w:val="24"/>
          <w:szCs w:val="24"/>
          <w:lang w:eastAsia="ru-RU"/>
        </w:rPr>
        <w:t xml:space="preserve"> окончательной </w:t>
      </w:r>
      <w:r w:rsidR="00AD192B" w:rsidRPr="000756AB">
        <w:rPr>
          <w:rFonts w:ascii="Times New Roman" w:hAnsi="Times New Roman"/>
          <w:sz w:val="24"/>
          <w:szCs w:val="24"/>
          <w:lang w:eastAsia="ru-RU"/>
        </w:rPr>
        <w:t>приведённой площадью квартиры</w:t>
      </w:r>
      <w:r w:rsidR="000E7311" w:rsidRPr="000756AB">
        <w:rPr>
          <w:rFonts w:ascii="Times New Roman" w:hAnsi="Times New Roman"/>
          <w:sz w:val="24"/>
          <w:szCs w:val="24"/>
          <w:lang w:eastAsia="ru-RU"/>
        </w:rPr>
        <w:t xml:space="preserve">. </w:t>
      </w:r>
      <w:r w:rsidR="00501E88" w:rsidRPr="000756AB">
        <w:rPr>
          <w:rFonts w:ascii="Times New Roman" w:hAnsi="Times New Roman"/>
          <w:sz w:val="24"/>
          <w:szCs w:val="24"/>
          <w:lang w:eastAsia="ru-RU"/>
        </w:rPr>
        <w:t xml:space="preserve">При этом стоимость одного квадратного метра </w:t>
      </w:r>
      <w:r w:rsidR="00AD192B" w:rsidRPr="000756AB">
        <w:rPr>
          <w:rFonts w:ascii="Times New Roman" w:hAnsi="Times New Roman"/>
          <w:sz w:val="24"/>
          <w:szCs w:val="24"/>
          <w:lang w:eastAsia="ru-RU"/>
        </w:rPr>
        <w:t>приведённой площади квартиры</w:t>
      </w:r>
      <w:r w:rsidR="00501E88" w:rsidRPr="000756AB">
        <w:rPr>
          <w:rFonts w:ascii="Times New Roman" w:hAnsi="Times New Roman"/>
          <w:sz w:val="24"/>
          <w:szCs w:val="24"/>
          <w:lang w:eastAsia="ru-RU"/>
        </w:rPr>
        <w:t xml:space="preserve">, указанная в п.3.1. Договора не изменяется. </w:t>
      </w:r>
    </w:p>
    <w:p w:rsidR="008340BC" w:rsidRPr="000756AB" w:rsidRDefault="00303A1A" w:rsidP="00501E88">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3.4. </w:t>
      </w:r>
      <w:r w:rsidR="00DF2792" w:rsidRPr="000756AB">
        <w:rPr>
          <w:rFonts w:ascii="Times New Roman" w:hAnsi="Times New Roman"/>
          <w:sz w:val="24"/>
          <w:szCs w:val="24"/>
          <w:lang w:eastAsia="ru-RU"/>
        </w:rPr>
        <w:t xml:space="preserve">Застройщик в течение </w:t>
      </w:r>
      <w:r w:rsidRPr="000756AB">
        <w:rPr>
          <w:rFonts w:ascii="Times New Roman" w:hAnsi="Times New Roman"/>
          <w:sz w:val="24"/>
          <w:szCs w:val="24"/>
          <w:lang w:eastAsia="ru-RU"/>
        </w:rPr>
        <w:t>10</w:t>
      </w:r>
      <w:r w:rsidR="00DF2792" w:rsidRPr="000756AB">
        <w:rPr>
          <w:rFonts w:ascii="Times New Roman" w:hAnsi="Times New Roman"/>
          <w:sz w:val="24"/>
          <w:szCs w:val="24"/>
          <w:lang w:eastAsia="ru-RU"/>
        </w:rPr>
        <w:t xml:space="preserve"> (</w:t>
      </w:r>
      <w:r w:rsidRPr="000756AB">
        <w:rPr>
          <w:rFonts w:ascii="Times New Roman" w:hAnsi="Times New Roman"/>
          <w:sz w:val="24"/>
          <w:szCs w:val="24"/>
          <w:lang w:eastAsia="ru-RU"/>
        </w:rPr>
        <w:t>Десяти</w:t>
      </w:r>
      <w:r w:rsidR="00DF2792" w:rsidRPr="000756AB">
        <w:rPr>
          <w:rFonts w:ascii="Times New Roman" w:hAnsi="Times New Roman"/>
          <w:sz w:val="24"/>
          <w:szCs w:val="24"/>
          <w:lang w:eastAsia="ru-RU"/>
        </w:rPr>
        <w:t>) рабочих дней со дня получения разрешения на ввод Многоквартирного дома в эксплуатацию производит расч</w:t>
      </w:r>
      <w:r w:rsidR="006226E1" w:rsidRPr="000756AB">
        <w:rPr>
          <w:rFonts w:ascii="Times New Roman" w:hAnsi="Times New Roman"/>
          <w:sz w:val="24"/>
          <w:szCs w:val="24"/>
          <w:lang w:eastAsia="ru-RU"/>
        </w:rPr>
        <w:t>ё</w:t>
      </w:r>
      <w:r w:rsidR="00DF2792" w:rsidRPr="000756AB">
        <w:rPr>
          <w:rFonts w:ascii="Times New Roman" w:hAnsi="Times New Roman"/>
          <w:sz w:val="24"/>
          <w:szCs w:val="24"/>
          <w:lang w:eastAsia="ru-RU"/>
        </w:rPr>
        <w:t xml:space="preserve">т </w:t>
      </w:r>
      <w:r w:rsidR="008340BC" w:rsidRPr="000756AB">
        <w:rPr>
          <w:rFonts w:ascii="Times New Roman" w:hAnsi="Times New Roman"/>
          <w:sz w:val="24"/>
          <w:szCs w:val="24"/>
          <w:lang w:eastAsia="ru-RU"/>
        </w:rPr>
        <w:t xml:space="preserve">окончательной </w:t>
      </w:r>
      <w:r w:rsidR="00DF2792" w:rsidRPr="000756AB">
        <w:rPr>
          <w:rFonts w:ascii="Times New Roman" w:hAnsi="Times New Roman"/>
          <w:sz w:val="24"/>
          <w:szCs w:val="24"/>
          <w:lang w:eastAsia="ru-RU"/>
        </w:rPr>
        <w:t xml:space="preserve">цены договора </w:t>
      </w:r>
      <w:r w:rsidR="006226E1" w:rsidRPr="000756AB">
        <w:rPr>
          <w:rFonts w:ascii="Times New Roman" w:hAnsi="Times New Roman"/>
          <w:sz w:val="24"/>
          <w:szCs w:val="24"/>
          <w:lang w:eastAsia="ru-RU"/>
        </w:rPr>
        <w:t xml:space="preserve">и направляет Участнику долевого строительства уведомление о </w:t>
      </w:r>
      <w:r w:rsidR="008902BC" w:rsidRPr="000756AB">
        <w:rPr>
          <w:rFonts w:ascii="Times New Roman" w:hAnsi="Times New Roman"/>
          <w:sz w:val="24"/>
          <w:szCs w:val="24"/>
          <w:lang w:eastAsia="ru-RU"/>
        </w:rPr>
        <w:t xml:space="preserve">результатах такого расчёта </w:t>
      </w:r>
      <w:r w:rsidR="006226E1" w:rsidRPr="000756AB">
        <w:rPr>
          <w:rFonts w:ascii="Times New Roman" w:hAnsi="Times New Roman"/>
          <w:sz w:val="24"/>
          <w:szCs w:val="24"/>
          <w:lang w:eastAsia="ru-RU"/>
        </w:rPr>
        <w:t>с указанием суммы доплаты или переплаты</w:t>
      </w:r>
      <w:r w:rsidR="00056194" w:rsidRPr="000756AB">
        <w:rPr>
          <w:rFonts w:ascii="Times New Roman" w:hAnsi="Times New Roman"/>
          <w:sz w:val="24"/>
          <w:szCs w:val="24"/>
          <w:lang w:eastAsia="ru-RU"/>
        </w:rPr>
        <w:t xml:space="preserve">. </w:t>
      </w:r>
    </w:p>
    <w:p w:rsidR="0074420F" w:rsidRPr="000756AB" w:rsidRDefault="00C00D78" w:rsidP="00501E88">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3.5. </w:t>
      </w:r>
      <w:r w:rsidR="0074420F" w:rsidRPr="000756AB">
        <w:rPr>
          <w:rFonts w:ascii="Times New Roman" w:hAnsi="Times New Roman"/>
          <w:sz w:val="24"/>
          <w:szCs w:val="24"/>
          <w:lang w:eastAsia="ru-RU"/>
        </w:rPr>
        <w:t xml:space="preserve">Если по результатам расчёта окончательная цена Договора больше цены Договора, указанной в п.3.2. Договора, Участник долевого строительства обязан оплатить Застройщику образовавшуюся разницу в срок не более 30 (Тридцати) календарных дней с момента направления уведомления, указанного в п.3.4. Договора. </w:t>
      </w:r>
    </w:p>
    <w:p w:rsidR="00936744" w:rsidRPr="000756AB" w:rsidRDefault="001A2BF7" w:rsidP="00501E88">
      <w:pPr>
        <w:autoSpaceDE w:val="0"/>
        <w:autoSpaceDN w:val="0"/>
        <w:adjustRightInd w:val="0"/>
        <w:spacing w:after="0" w:line="240" w:lineRule="auto"/>
        <w:ind w:firstLine="540"/>
        <w:jc w:val="both"/>
        <w:rPr>
          <w:rFonts w:ascii="Times New Roman" w:hAnsi="Times New Roman"/>
          <w:sz w:val="24"/>
        </w:rPr>
      </w:pPr>
      <w:r w:rsidRPr="000756AB">
        <w:rPr>
          <w:rFonts w:ascii="Times New Roman" w:hAnsi="Times New Roman"/>
          <w:sz w:val="24"/>
          <w:szCs w:val="24"/>
          <w:lang w:eastAsia="ru-RU"/>
        </w:rPr>
        <w:t>3.</w:t>
      </w:r>
      <w:r w:rsidR="00C00D78" w:rsidRPr="000756AB">
        <w:rPr>
          <w:rFonts w:ascii="Times New Roman" w:hAnsi="Times New Roman"/>
          <w:sz w:val="24"/>
          <w:szCs w:val="24"/>
          <w:lang w:eastAsia="ru-RU"/>
        </w:rPr>
        <w:t>6</w:t>
      </w:r>
      <w:r w:rsidRPr="000756AB">
        <w:rPr>
          <w:rFonts w:ascii="Times New Roman" w:hAnsi="Times New Roman"/>
          <w:sz w:val="24"/>
          <w:szCs w:val="24"/>
          <w:lang w:eastAsia="ru-RU"/>
        </w:rPr>
        <w:t xml:space="preserve">. </w:t>
      </w:r>
      <w:r w:rsidR="004455D9" w:rsidRPr="000756AB">
        <w:rPr>
          <w:rFonts w:ascii="Times New Roman" w:hAnsi="Times New Roman"/>
          <w:sz w:val="24"/>
          <w:szCs w:val="24"/>
          <w:lang w:eastAsia="ru-RU"/>
        </w:rPr>
        <w:t>О</w:t>
      </w:r>
      <w:r w:rsidR="00501E88" w:rsidRPr="000756AB">
        <w:rPr>
          <w:rFonts w:ascii="Times New Roman" w:hAnsi="Times New Roman"/>
          <w:sz w:val="24"/>
          <w:szCs w:val="24"/>
          <w:lang w:eastAsia="ru-RU"/>
        </w:rPr>
        <w:t>плата цены Договора</w:t>
      </w:r>
      <w:r w:rsidR="004455D9" w:rsidRPr="000756AB">
        <w:rPr>
          <w:rFonts w:ascii="Times New Roman" w:hAnsi="Times New Roman"/>
          <w:sz w:val="24"/>
          <w:szCs w:val="24"/>
          <w:lang w:eastAsia="ru-RU"/>
        </w:rPr>
        <w:t>, указанной в п.3.2. Договора</w:t>
      </w:r>
      <w:r w:rsidR="00501E88" w:rsidRPr="000756AB">
        <w:rPr>
          <w:rFonts w:ascii="Times New Roman" w:hAnsi="Times New Roman"/>
          <w:sz w:val="24"/>
          <w:szCs w:val="24"/>
          <w:lang w:eastAsia="ru-RU"/>
        </w:rPr>
        <w:t xml:space="preserve"> производится Участником долевого строительства</w:t>
      </w:r>
      <w:r w:rsidR="00CA20E8" w:rsidRPr="000756AB">
        <w:rPr>
          <w:rFonts w:ascii="Times New Roman" w:hAnsi="Times New Roman"/>
          <w:sz w:val="24"/>
          <w:szCs w:val="24"/>
          <w:lang w:eastAsia="ru-RU"/>
        </w:rPr>
        <w:t xml:space="preserve"> </w:t>
      </w:r>
      <w:r w:rsidR="00456BBE" w:rsidRPr="000756AB">
        <w:rPr>
          <w:rFonts w:ascii="Times New Roman" w:hAnsi="Times New Roman"/>
          <w:sz w:val="24"/>
          <w:szCs w:val="24"/>
          <w:lang w:eastAsia="ru-RU"/>
        </w:rPr>
        <w:t>в течение 5</w:t>
      </w:r>
      <w:r w:rsidR="000916C4" w:rsidRPr="000756AB">
        <w:rPr>
          <w:rFonts w:ascii="Times New Roman" w:hAnsi="Times New Roman"/>
          <w:sz w:val="24"/>
          <w:szCs w:val="24"/>
          <w:lang w:eastAsia="ru-RU"/>
        </w:rPr>
        <w:t>-ти</w:t>
      </w:r>
      <w:r w:rsidR="00456BBE" w:rsidRPr="000756AB">
        <w:rPr>
          <w:rFonts w:ascii="Times New Roman" w:hAnsi="Times New Roman"/>
          <w:sz w:val="24"/>
          <w:szCs w:val="24"/>
          <w:lang w:eastAsia="ru-RU"/>
        </w:rPr>
        <w:t xml:space="preserve"> рабочих дней с момента регистрации настоящего </w:t>
      </w:r>
      <w:r w:rsidR="000916C4" w:rsidRPr="000756AB">
        <w:rPr>
          <w:rFonts w:ascii="Times New Roman" w:hAnsi="Times New Roman"/>
          <w:sz w:val="24"/>
          <w:szCs w:val="24"/>
          <w:lang w:eastAsia="ru-RU"/>
        </w:rPr>
        <w:t>Д</w:t>
      </w:r>
      <w:r w:rsidR="00456BBE" w:rsidRPr="000756AB">
        <w:rPr>
          <w:rFonts w:ascii="Times New Roman" w:hAnsi="Times New Roman"/>
          <w:sz w:val="24"/>
          <w:szCs w:val="24"/>
          <w:lang w:eastAsia="ru-RU"/>
        </w:rPr>
        <w:t>оговора</w:t>
      </w:r>
      <w:r w:rsidR="000916C4" w:rsidRPr="000756AB">
        <w:rPr>
          <w:rFonts w:ascii="Times New Roman" w:hAnsi="Times New Roman"/>
          <w:sz w:val="24"/>
          <w:szCs w:val="24"/>
          <w:lang w:eastAsia="ru-RU"/>
        </w:rPr>
        <w:t>.</w:t>
      </w:r>
      <w:r w:rsidR="00CA20E8" w:rsidRPr="000756AB">
        <w:rPr>
          <w:rFonts w:ascii="Times New Roman" w:hAnsi="Times New Roman"/>
          <w:i/>
          <w:sz w:val="24"/>
          <w:szCs w:val="24"/>
          <w:lang w:eastAsia="ru-RU"/>
        </w:rPr>
        <w:t xml:space="preserve"> </w:t>
      </w:r>
    </w:p>
    <w:p w:rsidR="005773E0" w:rsidRPr="000756AB" w:rsidRDefault="001A2BF7" w:rsidP="005773E0">
      <w:pPr>
        <w:spacing w:after="0" w:line="240" w:lineRule="auto"/>
        <w:ind w:firstLine="567"/>
        <w:jc w:val="both"/>
        <w:rPr>
          <w:rFonts w:ascii="Times New Roman" w:hAnsi="Times New Roman"/>
          <w:sz w:val="24"/>
        </w:rPr>
      </w:pPr>
      <w:r w:rsidRPr="000756AB">
        <w:rPr>
          <w:rFonts w:ascii="Times New Roman" w:hAnsi="Times New Roman"/>
          <w:sz w:val="24"/>
          <w:szCs w:val="24"/>
          <w:lang w:eastAsia="ru-RU"/>
        </w:rPr>
        <w:t>3.</w:t>
      </w:r>
      <w:r w:rsidR="00C00D78" w:rsidRPr="000756AB">
        <w:rPr>
          <w:rFonts w:ascii="Times New Roman" w:hAnsi="Times New Roman"/>
          <w:sz w:val="24"/>
          <w:szCs w:val="24"/>
          <w:lang w:eastAsia="ru-RU"/>
        </w:rPr>
        <w:t>7</w:t>
      </w:r>
      <w:r w:rsidRPr="000756AB">
        <w:rPr>
          <w:rFonts w:ascii="Times New Roman" w:hAnsi="Times New Roman"/>
          <w:sz w:val="24"/>
          <w:szCs w:val="24"/>
          <w:lang w:eastAsia="ru-RU"/>
        </w:rPr>
        <w:t xml:space="preserve">. </w:t>
      </w:r>
      <w:r w:rsidR="005773E0" w:rsidRPr="000756AB">
        <w:rPr>
          <w:rFonts w:ascii="Times New Roman" w:hAnsi="Times New Roman"/>
          <w:sz w:val="24"/>
        </w:rPr>
        <w:t xml:space="preserve">Оплата по </w:t>
      </w:r>
      <w:r w:rsidR="004B03BE" w:rsidRPr="000756AB">
        <w:rPr>
          <w:rFonts w:ascii="Times New Roman" w:hAnsi="Times New Roman"/>
          <w:sz w:val="24"/>
        </w:rPr>
        <w:t>Д</w:t>
      </w:r>
      <w:r w:rsidR="005773E0" w:rsidRPr="000756AB">
        <w:rPr>
          <w:rFonts w:ascii="Times New Roman" w:hAnsi="Times New Roman"/>
          <w:sz w:val="24"/>
        </w:rPr>
        <w:t>оговору может быть произведена путем:</w:t>
      </w:r>
    </w:p>
    <w:p w:rsidR="005773E0" w:rsidRPr="000756AB" w:rsidRDefault="005773E0" w:rsidP="005773E0">
      <w:pPr>
        <w:spacing w:after="0" w:line="240" w:lineRule="auto"/>
        <w:ind w:firstLine="567"/>
        <w:jc w:val="both"/>
        <w:rPr>
          <w:rFonts w:ascii="Times New Roman" w:hAnsi="Times New Roman"/>
          <w:sz w:val="24"/>
        </w:rPr>
      </w:pPr>
      <w:r w:rsidRPr="000756AB">
        <w:rPr>
          <w:rFonts w:ascii="Times New Roman" w:hAnsi="Times New Roman"/>
          <w:sz w:val="24"/>
        </w:rPr>
        <w:t>- перечисления безналичных денежных средств на расчетный счет Застройщика;</w:t>
      </w:r>
    </w:p>
    <w:p w:rsidR="005773E0" w:rsidRPr="000756AB" w:rsidRDefault="005773E0" w:rsidP="005773E0">
      <w:pPr>
        <w:spacing w:after="0" w:line="240" w:lineRule="auto"/>
        <w:ind w:firstLine="567"/>
        <w:jc w:val="both"/>
        <w:rPr>
          <w:rFonts w:ascii="Times New Roman" w:hAnsi="Times New Roman"/>
          <w:sz w:val="24"/>
        </w:rPr>
      </w:pPr>
      <w:r w:rsidRPr="000756AB">
        <w:rPr>
          <w:rFonts w:ascii="Times New Roman" w:hAnsi="Times New Roman"/>
          <w:sz w:val="24"/>
        </w:rPr>
        <w:t>- зачета встречных однородных требований.</w:t>
      </w:r>
    </w:p>
    <w:p w:rsidR="005773E0" w:rsidRPr="000756AB" w:rsidRDefault="005773E0" w:rsidP="005773E0">
      <w:pPr>
        <w:spacing w:after="0" w:line="240" w:lineRule="auto"/>
        <w:ind w:firstLine="567"/>
        <w:jc w:val="both"/>
        <w:rPr>
          <w:rFonts w:ascii="Times New Roman" w:hAnsi="Times New Roman"/>
          <w:sz w:val="24"/>
        </w:rPr>
      </w:pPr>
      <w:r w:rsidRPr="000756AB">
        <w:rPr>
          <w:rFonts w:ascii="Times New Roman" w:hAnsi="Times New Roman"/>
          <w:sz w:val="24"/>
        </w:rPr>
        <w:t>Датой выполнения обязательств по оплате считается:</w:t>
      </w:r>
    </w:p>
    <w:p w:rsidR="005773E0" w:rsidRPr="000756AB" w:rsidRDefault="005773E0" w:rsidP="005773E0">
      <w:pPr>
        <w:spacing w:after="0" w:line="240" w:lineRule="auto"/>
        <w:ind w:firstLine="567"/>
        <w:jc w:val="both"/>
        <w:rPr>
          <w:rFonts w:ascii="Times New Roman" w:hAnsi="Times New Roman"/>
          <w:sz w:val="24"/>
        </w:rPr>
      </w:pPr>
      <w:r w:rsidRPr="000756AB">
        <w:rPr>
          <w:rFonts w:ascii="Times New Roman" w:hAnsi="Times New Roman"/>
          <w:sz w:val="24"/>
        </w:rPr>
        <w:t>- день зачисления безналичных денежных средств на расчетный счет Застройщика;</w:t>
      </w:r>
    </w:p>
    <w:p w:rsidR="005773E0" w:rsidRPr="000756AB" w:rsidRDefault="005773E0" w:rsidP="005773E0">
      <w:pPr>
        <w:spacing w:after="0" w:line="240" w:lineRule="auto"/>
        <w:ind w:firstLine="567"/>
        <w:jc w:val="both"/>
        <w:rPr>
          <w:rFonts w:ascii="Times New Roman" w:hAnsi="Times New Roman"/>
          <w:sz w:val="24"/>
        </w:rPr>
      </w:pPr>
      <w:r w:rsidRPr="000756AB">
        <w:rPr>
          <w:rFonts w:ascii="Times New Roman" w:hAnsi="Times New Roman"/>
          <w:sz w:val="24"/>
        </w:rPr>
        <w:t>- день подписания соглашения о зачете встречных однородных требований.</w:t>
      </w:r>
    </w:p>
    <w:p w:rsidR="00E0423B" w:rsidRPr="000756AB" w:rsidRDefault="001A2BF7" w:rsidP="004A34B8">
      <w:pPr>
        <w:spacing w:after="0" w:line="240" w:lineRule="auto"/>
        <w:ind w:firstLine="567"/>
        <w:jc w:val="both"/>
        <w:rPr>
          <w:rFonts w:ascii="Times New Roman" w:hAnsi="Times New Roman"/>
          <w:sz w:val="24"/>
        </w:rPr>
      </w:pPr>
      <w:r w:rsidRPr="000756AB">
        <w:rPr>
          <w:rFonts w:ascii="Times New Roman" w:hAnsi="Times New Roman"/>
          <w:sz w:val="24"/>
          <w:szCs w:val="24"/>
          <w:lang w:eastAsia="ru-RU"/>
        </w:rPr>
        <w:t>3.</w:t>
      </w:r>
      <w:r w:rsidR="00C00D78" w:rsidRPr="000756AB">
        <w:rPr>
          <w:rFonts w:ascii="Times New Roman" w:hAnsi="Times New Roman"/>
          <w:sz w:val="24"/>
          <w:szCs w:val="24"/>
          <w:lang w:eastAsia="ru-RU"/>
        </w:rPr>
        <w:t>8</w:t>
      </w:r>
      <w:r w:rsidRPr="000756AB">
        <w:rPr>
          <w:rFonts w:ascii="Times New Roman" w:hAnsi="Times New Roman"/>
          <w:sz w:val="24"/>
          <w:szCs w:val="24"/>
          <w:lang w:eastAsia="ru-RU"/>
        </w:rPr>
        <w:t xml:space="preserve">. </w:t>
      </w:r>
      <w:r w:rsidR="00776F61" w:rsidRPr="000756AB">
        <w:rPr>
          <w:rFonts w:ascii="Times New Roman" w:hAnsi="Times New Roman"/>
          <w:sz w:val="24"/>
        </w:rPr>
        <w:t xml:space="preserve">Исполнение Застройщиком обязательства </w:t>
      </w:r>
      <w:r w:rsidR="004B03BE" w:rsidRPr="000756AB">
        <w:rPr>
          <w:rFonts w:ascii="Times New Roman" w:hAnsi="Times New Roman"/>
          <w:sz w:val="24"/>
        </w:rPr>
        <w:t>переда</w:t>
      </w:r>
      <w:r w:rsidR="00776F61" w:rsidRPr="000756AB">
        <w:rPr>
          <w:rFonts w:ascii="Times New Roman" w:hAnsi="Times New Roman"/>
          <w:sz w:val="24"/>
        </w:rPr>
        <w:t>ть</w:t>
      </w:r>
      <w:r w:rsidR="00E0423B" w:rsidRPr="000756AB">
        <w:rPr>
          <w:rFonts w:ascii="Times New Roman" w:hAnsi="Times New Roman"/>
          <w:sz w:val="24"/>
        </w:rPr>
        <w:t xml:space="preserve"> Объект долевого строительства в собственность </w:t>
      </w:r>
      <w:r w:rsidR="00776F61" w:rsidRPr="000756AB">
        <w:rPr>
          <w:rFonts w:ascii="Times New Roman" w:hAnsi="Times New Roman"/>
          <w:sz w:val="24"/>
        </w:rPr>
        <w:t>Участнику</w:t>
      </w:r>
      <w:r w:rsidR="00E0423B" w:rsidRPr="000756AB">
        <w:rPr>
          <w:rFonts w:ascii="Times New Roman" w:hAnsi="Times New Roman"/>
          <w:sz w:val="24"/>
        </w:rPr>
        <w:t xml:space="preserve"> долевого строительства </w:t>
      </w:r>
      <w:r w:rsidR="00776F61" w:rsidRPr="000756AB">
        <w:rPr>
          <w:rFonts w:ascii="Times New Roman" w:hAnsi="Times New Roman"/>
          <w:sz w:val="24"/>
        </w:rPr>
        <w:t>является встречным по отношению к исполнени</w:t>
      </w:r>
      <w:r w:rsidR="00E7218F" w:rsidRPr="000756AB">
        <w:rPr>
          <w:rFonts w:ascii="Times New Roman" w:hAnsi="Times New Roman"/>
          <w:sz w:val="24"/>
        </w:rPr>
        <w:t>ю</w:t>
      </w:r>
      <w:r w:rsidR="00776F61" w:rsidRPr="000756AB">
        <w:rPr>
          <w:rFonts w:ascii="Times New Roman" w:hAnsi="Times New Roman"/>
          <w:sz w:val="24"/>
        </w:rPr>
        <w:t xml:space="preserve"> Участником долевого строительства обязательств </w:t>
      </w:r>
      <w:r w:rsidR="00E0423B" w:rsidRPr="000756AB">
        <w:rPr>
          <w:rFonts w:ascii="Times New Roman" w:hAnsi="Times New Roman"/>
          <w:sz w:val="24"/>
        </w:rPr>
        <w:t>по оплате в соответствии с условиями Договора</w:t>
      </w:r>
      <w:r w:rsidR="00776F61" w:rsidRPr="000756AB">
        <w:rPr>
          <w:rFonts w:ascii="Times New Roman" w:hAnsi="Times New Roman"/>
          <w:sz w:val="24"/>
        </w:rPr>
        <w:t xml:space="preserve"> (ст.328 ГК РФ)</w:t>
      </w:r>
      <w:r w:rsidR="00E0423B" w:rsidRPr="000756AB">
        <w:rPr>
          <w:rFonts w:ascii="Times New Roman" w:hAnsi="Times New Roman"/>
          <w:sz w:val="24"/>
        </w:rPr>
        <w:t>.</w:t>
      </w:r>
    </w:p>
    <w:p w:rsidR="00E0423B" w:rsidRPr="000756AB" w:rsidRDefault="00E0423B" w:rsidP="00E0423B">
      <w:pPr>
        <w:spacing w:after="0" w:line="240" w:lineRule="auto"/>
        <w:ind w:firstLine="540"/>
        <w:jc w:val="both"/>
        <w:rPr>
          <w:rFonts w:ascii="Times New Roman" w:hAnsi="Times New Roman"/>
          <w:sz w:val="24"/>
        </w:rPr>
      </w:pPr>
      <w:r w:rsidRPr="000756AB">
        <w:rPr>
          <w:rFonts w:ascii="Times New Roman" w:hAnsi="Times New Roman"/>
          <w:sz w:val="24"/>
        </w:rPr>
        <w:t>3.</w:t>
      </w:r>
      <w:r w:rsidR="00C00D78" w:rsidRPr="000756AB">
        <w:rPr>
          <w:rFonts w:ascii="Times New Roman" w:hAnsi="Times New Roman"/>
          <w:sz w:val="24"/>
        </w:rPr>
        <w:t>9.</w:t>
      </w:r>
      <w:r w:rsidRPr="000756AB">
        <w:rPr>
          <w:rFonts w:ascii="Times New Roman" w:hAnsi="Times New Roman"/>
          <w:sz w:val="24"/>
        </w:rPr>
        <w:t xml:space="preserve"> Расходы по оформлению доверенности, государственной регистрации Договора, изменений к нему, не входят в цену Договора и возлагаются на Участника долевого строительства. </w:t>
      </w:r>
    </w:p>
    <w:p w:rsidR="00B97C2E" w:rsidRDefault="00B97C2E" w:rsidP="00EA1099">
      <w:pPr>
        <w:spacing w:after="0" w:line="240" w:lineRule="auto"/>
        <w:jc w:val="center"/>
        <w:rPr>
          <w:rFonts w:ascii="Times New Roman" w:hAnsi="Times New Roman"/>
          <w:sz w:val="24"/>
        </w:rPr>
      </w:pPr>
    </w:p>
    <w:p w:rsidR="004F71E1" w:rsidRPr="000756AB" w:rsidRDefault="00EA1099" w:rsidP="00EA1099">
      <w:pPr>
        <w:spacing w:after="0" w:line="240" w:lineRule="auto"/>
        <w:jc w:val="center"/>
        <w:rPr>
          <w:rFonts w:ascii="Times New Roman" w:hAnsi="Times New Roman"/>
          <w:sz w:val="24"/>
        </w:rPr>
      </w:pPr>
      <w:r w:rsidRPr="000756AB">
        <w:rPr>
          <w:rFonts w:ascii="Times New Roman" w:hAnsi="Times New Roman"/>
          <w:sz w:val="24"/>
        </w:rPr>
        <w:t>4. ПРАВА И ОБЯЗАННОСТИ СТОРОН</w:t>
      </w:r>
    </w:p>
    <w:p w:rsidR="00EA1099" w:rsidRPr="000756AB" w:rsidRDefault="00EA1099" w:rsidP="00EA1099">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4.1. Застройщик обяз</w:t>
      </w:r>
      <w:r w:rsidR="00893A42" w:rsidRPr="000756AB">
        <w:rPr>
          <w:rFonts w:ascii="Times New Roman" w:hAnsi="Times New Roman"/>
          <w:sz w:val="24"/>
          <w:szCs w:val="24"/>
          <w:lang w:eastAsia="ru-RU"/>
        </w:rPr>
        <w:t>ан</w:t>
      </w:r>
      <w:r w:rsidRPr="000756AB">
        <w:rPr>
          <w:rFonts w:ascii="Times New Roman" w:hAnsi="Times New Roman"/>
          <w:sz w:val="24"/>
          <w:szCs w:val="24"/>
          <w:lang w:eastAsia="ru-RU"/>
        </w:rPr>
        <w:t>:</w:t>
      </w:r>
    </w:p>
    <w:p w:rsidR="004F71E1" w:rsidRPr="000756AB" w:rsidRDefault="004F71E1" w:rsidP="00EA1099">
      <w:pPr>
        <w:spacing w:after="0" w:line="240" w:lineRule="auto"/>
        <w:ind w:firstLine="540"/>
        <w:jc w:val="both"/>
        <w:rPr>
          <w:rFonts w:ascii="Times New Roman" w:hAnsi="Times New Roman"/>
          <w:sz w:val="24"/>
        </w:rPr>
      </w:pPr>
      <w:r w:rsidRPr="000756AB">
        <w:rPr>
          <w:rFonts w:ascii="Times New Roman" w:hAnsi="Times New Roman"/>
          <w:sz w:val="24"/>
        </w:rPr>
        <w:t>4.1.</w:t>
      </w:r>
      <w:r w:rsidR="004B13A2" w:rsidRPr="000756AB">
        <w:rPr>
          <w:rFonts w:ascii="Times New Roman" w:hAnsi="Times New Roman"/>
          <w:sz w:val="24"/>
        </w:rPr>
        <w:t>1</w:t>
      </w:r>
      <w:r w:rsidRPr="000756AB">
        <w:rPr>
          <w:rFonts w:ascii="Times New Roman" w:hAnsi="Times New Roman"/>
          <w:sz w:val="24"/>
        </w:rPr>
        <w:t xml:space="preserve">. Зарегистрировать </w:t>
      </w:r>
      <w:r w:rsidR="00193E4F" w:rsidRPr="000756AB">
        <w:rPr>
          <w:rFonts w:ascii="Times New Roman" w:hAnsi="Times New Roman"/>
          <w:sz w:val="24"/>
        </w:rPr>
        <w:t xml:space="preserve">настоящий </w:t>
      </w:r>
      <w:r w:rsidRPr="000756AB">
        <w:rPr>
          <w:rFonts w:ascii="Times New Roman" w:hAnsi="Times New Roman"/>
          <w:sz w:val="24"/>
        </w:rPr>
        <w:t>Договор в установленном законом порядке</w:t>
      </w:r>
      <w:r w:rsidR="004B13A2" w:rsidRPr="000756AB">
        <w:rPr>
          <w:rFonts w:ascii="Times New Roman" w:hAnsi="Times New Roman"/>
          <w:sz w:val="24"/>
        </w:rPr>
        <w:t>;</w:t>
      </w:r>
    </w:p>
    <w:p w:rsidR="00EC27FD" w:rsidRPr="000756AB" w:rsidRDefault="004F71E1" w:rsidP="00EC27FD">
      <w:pPr>
        <w:spacing w:after="0" w:line="240" w:lineRule="auto"/>
        <w:ind w:firstLine="540"/>
        <w:jc w:val="both"/>
        <w:rPr>
          <w:rFonts w:ascii="Times New Roman" w:hAnsi="Times New Roman"/>
          <w:sz w:val="24"/>
        </w:rPr>
      </w:pPr>
      <w:r w:rsidRPr="000756AB">
        <w:rPr>
          <w:rFonts w:ascii="Times New Roman" w:hAnsi="Times New Roman"/>
          <w:sz w:val="24"/>
        </w:rPr>
        <w:t>4.1.</w:t>
      </w:r>
      <w:r w:rsidR="004B13A2" w:rsidRPr="000756AB">
        <w:rPr>
          <w:rFonts w:ascii="Times New Roman" w:hAnsi="Times New Roman"/>
          <w:sz w:val="24"/>
        </w:rPr>
        <w:t>2</w:t>
      </w:r>
      <w:r w:rsidRPr="000756AB">
        <w:rPr>
          <w:rFonts w:ascii="Times New Roman" w:hAnsi="Times New Roman"/>
          <w:sz w:val="24"/>
        </w:rPr>
        <w:t xml:space="preserve">. Обеспечить целевое использование денежных средств, уплачиваемых Участником долевого строительства </w:t>
      </w:r>
      <w:r w:rsidR="00893A42" w:rsidRPr="000756AB">
        <w:rPr>
          <w:rFonts w:ascii="Times New Roman" w:hAnsi="Times New Roman"/>
          <w:sz w:val="24"/>
        </w:rPr>
        <w:t>на возмещение затрат на строительство (создание) Объекта долевого строительства</w:t>
      </w:r>
      <w:r w:rsidR="004B13A2" w:rsidRPr="000756AB">
        <w:rPr>
          <w:rFonts w:ascii="Times New Roman" w:hAnsi="Times New Roman"/>
          <w:sz w:val="24"/>
        </w:rPr>
        <w:t>;</w:t>
      </w:r>
    </w:p>
    <w:p w:rsidR="00EA1099" w:rsidRPr="000756AB" w:rsidRDefault="004B13A2" w:rsidP="00EC27FD">
      <w:pPr>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lastRenderedPageBreak/>
        <w:t>4.1.3</w:t>
      </w:r>
      <w:r w:rsidR="00EA1099" w:rsidRPr="000756AB">
        <w:rPr>
          <w:rFonts w:ascii="Times New Roman" w:hAnsi="Times New Roman"/>
          <w:sz w:val="24"/>
          <w:szCs w:val="24"/>
          <w:lang w:eastAsia="ru-RU"/>
        </w:rPr>
        <w:t>. Вн</w:t>
      </w:r>
      <w:r w:rsidR="006523B8" w:rsidRPr="000756AB">
        <w:rPr>
          <w:rFonts w:ascii="Times New Roman" w:hAnsi="Times New Roman"/>
          <w:sz w:val="24"/>
          <w:szCs w:val="24"/>
          <w:lang w:eastAsia="ru-RU"/>
        </w:rPr>
        <w:t>осить</w:t>
      </w:r>
      <w:r w:rsidR="00EA1099" w:rsidRPr="000756AB">
        <w:rPr>
          <w:rFonts w:ascii="Times New Roman" w:hAnsi="Times New Roman"/>
          <w:sz w:val="24"/>
          <w:szCs w:val="24"/>
          <w:lang w:eastAsia="ru-RU"/>
        </w:rPr>
        <w:t xml:space="preserve">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w:t>
      </w:r>
      <w:r w:rsidR="00C310CC" w:rsidRPr="000756AB">
        <w:rPr>
          <w:rFonts w:ascii="Times New Roman" w:hAnsi="Times New Roman"/>
          <w:sz w:val="24"/>
          <w:szCs w:val="24"/>
          <w:lang w:eastAsia="ru-RU"/>
        </w:rPr>
        <w:t xml:space="preserve">в случае, если они подлежат отражению в проектной декларации, </w:t>
      </w:r>
      <w:r w:rsidR="00EA1099" w:rsidRPr="000756AB">
        <w:rPr>
          <w:rFonts w:ascii="Times New Roman" w:hAnsi="Times New Roman"/>
          <w:sz w:val="24"/>
          <w:szCs w:val="24"/>
          <w:lang w:eastAsia="ru-RU"/>
        </w:rPr>
        <w:t>в течение трех рабочих дней со дня изменения соответствующих сведений</w:t>
      </w:r>
      <w:r w:rsidRPr="000756AB">
        <w:rPr>
          <w:rFonts w:ascii="Times New Roman" w:hAnsi="Times New Roman"/>
          <w:sz w:val="24"/>
          <w:szCs w:val="24"/>
          <w:lang w:eastAsia="ru-RU"/>
        </w:rPr>
        <w:t>;</w:t>
      </w:r>
    </w:p>
    <w:p w:rsidR="00893A42" w:rsidRPr="000756AB" w:rsidRDefault="004B13A2" w:rsidP="00893A42">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4.1.4</w:t>
      </w:r>
      <w:r w:rsidR="00893A42" w:rsidRPr="000756AB">
        <w:rPr>
          <w:rFonts w:ascii="Times New Roman" w:hAnsi="Times New Roman"/>
          <w:sz w:val="24"/>
          <w:szCs w:val="24"/>
          <w:lang w:eastAsia="ru-RU"/>
        </w:rPr>
        <w:t>. Ежеквартально вносить в проектную декларацию изменения, касающиеся сведений, предусмотренных п.6.ч.1.ст.20 Федерального закона от 30.12.2004 N 214-ФЗ</w:t>
      </w:r>
      <w:r w:rsidRPr="000756AB">
        <w:rPr>
          <w:rFonts w:ascii="Times New Roman" w:hAnsi="Times New Roman"/>
          <w:sz w:val="24"/>
          <w:szCs w:val="24"/>
          <w:lang w:eastAsia="ru-RU"/>
        </w:rPr>
        <w:t>;</w:t>
      </w:r>
    </w:p>
    <w:p w:rsidR="004F71E1" w:rsidRPr="000756AB" w:rsidRDefault="004F71E1" w:rsidP="00EA1099">
      <w:pPr>
        <w:spacing w:after="0" w:line="240" w:lineRule="auto"/>
        <w:ind w:firstLine="540"/>
        <w:jc w:val="both"/>
        <w:rPr>
          <w:rFonts w:ascii="Times New Roman" w:hAnsi="Times New Roman"/>
          <w:sz w:val="24"/>
        </w:rPr>
      </w:pPr>
      <w:r w:rsidRPr="000756AB">
        <w:rPr>
          <w:rFonts w:ascii="Times New Roman" w:hAnsi="Times New Roman"/>
          <w:sz w:val="24"/>
        </w:rPr>
        <w:t>4.1.</w:t>
      </w:r>
      <w:r w:rsidR="004B13A2" w:rsidRPr="000756AB">
        <w:rPr>
          <w:rFonts w:ascii="Times New Roman" w:hAnsi="Times New Roman"/>
          <w:sz w:val="24"/>
        </w:rPr>
        <w:t>5</w:t>
      </w:r>
      <w:r w:rsidRPr="000756AB">
        <w:rPr>
          <w:rFonts w:ascii="Times New Roman" w:hAnsi="Times New Roman"/>
          <w:sz w:val="24"/>
        </w:rPr>
        <w:t>. Обеспечить строительство Объекта в соответствии с проектной документацией, обязательными требованиями технических регламентов в установленные Договором сроки</w:t>
      </w:r>
      <w:r w:rsidR="009B31CA" w:rsidRPr="000756AB">
        <w:rPr>
          <w:rFonts w:ascii="Times New Roman" w:hAnsi="Times New Roman"/>
          <w:sz w:val="24"/>
        </w:rPr>
        <w:t>;</w:t>
      </w:r>
    </w:p>
    <w:p w:rsidR="004F71E1" w:rsidRPr="000756AB" w:rsidRDefault="00893A42" w:rsidP="00EA1099">
      <w:pPr>
        <w:spacing w:after="0" w:line="240" w:lineRule="auto"/>
        <w:ind w:firstLine="540"/>
        <w:jc w:val="both"/>
        <w:rPr>
          <w:rFonts w:ascii="Times New Roman" w:hAnsi="Times New Roman"/>
          <w:sz w:val="24"/>
        </w:rPr>
      </w:pPr>
      <w:r w:rsidRPr="000756AB">
        <w:rPr>
          <w:rFonts w:ascii="Times New Roman" w:hAnsi="Times New Roman"/>
          <w:sz w:val="24"/>
        </w:rPr>
        <w:t>4.1.</w:t>
      </w:r>
      <w:r w:rsidR="004B13A2" w:rsidRPr="000756AB">
        <w:rPr>
          <w:rFonts w:ascii="Times New Roman" w:hAnsi="Times New Roman"/>
          <w:sz w:val="24"/>
        </w:rPr>
        <w:t>6</w:t>
      </w:r>
      <w:r w:rsidR="004F71E1" w:rsidRPr="000756AB">
        <w:rPr>
          <w:rFonts w:ascii="Times New Roman" w:hAnsi="Times New Roman"/>
          <w:sz w:val="24"/>
        </w:rPr>
        <w:t>. Контролировать ход работ по строительству</w:t>
      </w:r>
      <w:r w:rsidR="009B31CA" w:rsidRPr="000756AB">
        <w:rPr>
          <w:rFonts w:ascii="Times New Roman" w:hAnsi="Times New Roman"/>
          <w:sz w:val="24"/>
        </w:rPr>
        <w:t>;</w:t>
      </w:r>
    </w:p>
    <w:p w:rsidR="004F71E1" w:rsidRPr="000756AB" w:rsidRDefault="008056C0" w:rsidP="00EA1099">
      <w:pPr>
        <w:spacing w:after="0" w:line="240" w:lineRule="auto"/>
        <w:ind w:firstLine="540"/>
        <w:jc w:val="both"/>
        <w:rPr>
          <w:rFonts w:ascii="Times New Roman" w:hAnsi="Times New Roman"/>
          <w:b/>
          <w:sz w:val="24"/>
        </w:rPr>
      </w:pPr>
      <w:r w:rsidRPr="000756AB">
        <w:rPr>
          <w:rFonts w:ascii="Times New Roman" w:hAnsi="Times New Roman"/>
          <w:sz w:val="24"/>
        </w:rPr>
        <w:t>4.1.</w:t>
      </w:r>
      <w:r w:rsidR="004B13A2" w:rsidRPr="000756AB">
        <w:rPr>
          <w:rFonts w:ascii="Times New Roman" w:hAnsi="Times New Roman"/>
          <w:sz w:val="24"/>
        </w:rPr>
        <w:t>7</w:t>
      </w:r>
      <w:r w:rsidR="004F71E1" w:rsidRPr="000756AB">
        <w:rPr>
          <w:rFonts w:ascii="Times New Roman" w:hAnsi="Times New Roman"/>
          <w:sz w:val="24"/>
        </w:rPr>
        <w:t>. Получить</w:t>
      </w:r>
      <w:r w:rsidR="00A714F5" w:rsidRPr="000756AB">
        <w:rPr>
          <w:rFonts w:ascii="Times New Roman" w:hAnsi="Times New Roman"/>
          <w:sz w:val="24"/>
        </w:rPr>
        <w:t xml:space="preserve"> </w:t>
      </w:r>
      <w:r w:rsidR="00A714F5" w:rsidRPr="000756AB">
        <w:rPr>
          <w:rFonts w:ascii="Times New Roman" w:hAnsi="Times New Roman"/>
          <w:sz w:val="24"/>
          <w:szCs w:val="24"/>
          <w:lang w:eastAsia="ru-RU"/>
        </w:rPr>
        <w:t>в установленном порядке</w:t>
      </w:r>
      <w:r w:rsidR="004F71E1" w:rsidRPr="000756AB">
        <w:rPr>
          <w:rFonts w:ascii="Times New Roman" w:hAnsi="Times New Roman"/>
          <w:sz w:val="24"/>
        </w:rPr>
        <w:t xml:space="preserve"> разрешение на ввод в эксплуатацию</w:t>
      </w:r>
      <w:r w:rsidRPr="000756AB">
        <w:rPr>
          <w:rFonts w:ascii="Times New Roman" w:hAnsi="Times New Roman"/>
          <w:sz w:val="24"/>
        </w:rPr>
        <w:t xml:space="preserve"> Многоквартирного дома в срок </w:t>
      </w:r>
      <w:r w:rsidR="00915E80" w:rsidRPr="000756AB">
        <w:rPr>
          <w:rFonts w:ascii="Times New Roman" w:hAnsi="Times New Roman"/>
          <w:sz w:val="24"/>
        </w:rPr>
        <w:t>ориентировочно</w:t>
      </w:r>
      <w:r w:rsidRPr="000756AB">
        <w:rPr>
          <w:rFonts w:ascii="Times New Roman" w:hAnsi="Times New Roman"/>
          <w:sz w:val="24"/>
        </w:rPr>
        <w:t xml:space="preserve"> </w:t>
      </w:r>
      <w:r w:rsidR="00093E59">
        <w:rPr>
          <w:rFonts w:ascii="Times New Roman" w:hAnsi="Times New Roman"/>
          <w:sz w:val="24"/>
        </w:rPr>
        <w:t xml:space="preserve">до </w:t>
      </w:r>
      <w:r w:rsidR="00820F67" w:rsidRPr="00820F67">
        <w:rPr>
          <w:rFonts w:ascii="Times New Roman" w:hAnsi="Times New Roman"/>
          <w:b/>
          <w:sz w:val="24"/>
        </w:rPr>
        <w:t>08 апреля 2020</w:t>
      </w:r>
      <w:r w:rsidR="00CA20E8" w:rsidRPr="000756AB">
        <w:rPr>
          <w:rFonts w:ascii="Times New Roman" w:hAnsi="Times New Roman"/>
          <w:b/>
          <w:sz w:val="24"/>
        </w:rPr>
        <w:t>года;</w:t>
      </w:r>
    </w:p>
    <w:p w:rsidR="00C33FDF" w:rsidRPr="000756AB" w:rsidRDefault="008056C0" w:rsidP="00C33FDF">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4.1.</w:t>
      </w:r>
      <w:r w:rsidR="004B13A2" w:rsidRPr="000756AB">
        <w:rPr>
          <w:rFonts w:ascii="Times New Roman" w:hAnsi="Times New Roman"/>
          <w:sz w:val="24"/>
          <w:szCs w:val="24"/>
          <w:lang w:eastAsia="ru-RU"/>
        </w:rPr>
        <w:t>8</w:t>
      </w:r>
      <w:r w:rsidR="00C33FDF" w:rsidRPr="000756AB">
        <w:rPr>
          <w:rFonts w:ascii="Times New Roman" w:hAnsi="Times New Roman"/>
          <w:sz w:val="24"/>
          <w:szCs w:val="24"/>
          <w:lang w:eastAsia="ru-RU"/>
        </w:rPr>
        <w:t xml:space="preserve">. После получения </w:t>
      </w:r>
      <w:r w:rsidR="00C33FDF" w:rsidRPr="000756AB">
        <w:rPr>
          <w:rFonts w:ascii="Times New Roman" w:hAnsi="Times New Roman"/>
          <w:sz w:val="24"/>
        </w:rPr>
        <w:t xml:space="preserve">разрешение на </w:t>
      </w:r>
      <w:r w:rsidRPr="000756AB">
        <w:rPr>
          <w:rFonts w:ascii="Times New Roman" w:hAnsi="Times New Roman"/>
          <w:sz w:val="24"/>
        </w:rPr>
        <w:t>ввод в эксплуатацию Многоквартирного дома</w:t>
      </w:r>
      <w:r w:rsidR="00C33FDF" w:rsidRPr="000756AB">
        <w:rPr>
          <w:rFonts w:ascii="Times New Roman" w:hAnsi="Times New Roman"/>
          <w:sz w:val="24"/>
          <w:szCs w:val="24"/>
          <w:lang w:eastAsia="ru-RU"/>
        </w:rPr>
        <w:t xml:space="preserve"> направить Участнику долевого строительства </w:t>
      </w:r>
      <w:r w:rsidRPr="000756AB">
        <w:rPr>
          <w:rFonts w:ascii="Times New Roman" w:hAnsi="Times New Roman"/>
          <w:sz w:val="24"/>
          <w:szCs w:val="24"/>
          <w:lang w:eastAsia="ru-RU"/>
        </w:rPr>
        <w:t xml:space="preserve">в порядке, предусмотренном ст.8 Федерального закона от 30.12.2004 N 214-ФЗ, </w:t>
      </w:r>
      <w:r w:rsidR="00C33FDF" w:rsidRPr="000756AB">
        <w:rPr>
          <w:rFonts w:ascii="Times New Roman" w:hAnsi="Times New Roman"/>
          <w:sz w:val="24"/>
          <w:szCs w:val="24"/>
          <w:lang w:eastAsia="ru-RU"/>
        </w:rPr>
        <w:t xml:space="preserve">сообщение о завершении строительства (создания) </w:t>
      </w:r>
      <w:r w:rsidRPr="000756AB">
        <w:rPr>
          <w:rFonts w:ascii="Times New Roman" w:hAnsi="Times New Roman"/>
          <w:sz w:val="24"/>
          <w:szCs w:val="24"/>
          <w:lang w:eastAsia="ru-RU"/>
        </w:rPr>
        <w:t>М</w:t>
      </w:r>
      <w:r w:rsidR="00C33FDF" w:rsidRPr="000756AB">
        <w:rPr>
          <w:rFonts w:ascii="Times New Roman" w:hAnsi="Times New Roman"/>
          <w:sz w:val="24"/>
          <w:szCs w:val="24"/>
          <w:lang w:eastAsia="ru-RU"/>
        </w:rPr>
        <w:t>ногоквартирного дома и о готовности Объекта долевого строительства к передаче</w:t>
      </w:r>
      <w:r w:rsidR="009B31CA" w:rsidRPr="000756AB">
        <w:rPr>
          <w:rFonts w:ascii="Times New Roman" w:hAnsi="Times New Roman"/>
          <w:sz w:val="24"/>
          <w:szCs w:val="24"/>
          <w:lang w:eastAsia="ru-RU"/>
        </w:rPr>
        <w:t>;</w:t>
      </w:r>
    </w:p>
    <w:p w:rsidR="00002EFF" w:rsidRPr="000756AB" w:rsidRDefault="00A714F5" w:rsidP="00002EFF">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4.1.</w:t>
      </w:r>
      <w:r w:rsidR="00280233" w:rsidRPr="000756AB">
        <w:rPr>
          <w:rFonts w:ascii="Times New Roman" w:hAnsi="Times New Roman"/>
          <w:sz w:val="24"/>
          <w:szCs w:val="24"/>
          <w:lang w:eastAsia="ru-RU"/>
        </w:rPr>
        <w:t>9</w:t>
      </w:r>
      <w:r w:rsidR="00002EFF" w:rsidRPr="000756AB">
        <w:rPr>
          <w:rFonts w:ascii="Times New Roman" w:hAnsi="Times New Roman"/>
          <w:sz w:val="24"/>
          <w:szCs w:val="24"/>
          <w:lang w:eastAsia="ru-RU"/>
        </w:rPr>
        <w:t>. Передать Участнику долевого строительства Объект долевого строительства, качество которого соответствует условиям Договора</w:t>
      </w:r>
      <w:r w:rsidR="00E243C0" w:rsidRPr="000756AB">
        <w:rPr>
          <w:rFonts w:ascii="Times New Roman" w:hAnsi="Times New Roman"/>
          <w:sz w:val="24"/>
          <w:szCs w:val="24"/>
          <w:lang w:eastAsia="ru-RU"/>
        </w:rPr>
        <w:t>, а в части не урегулированной Договором</w:t>
      </w:r>
      <w:r w:rsidR="00002EFF" w:rsidRPr="000756AB">
        <w:rPr>
          <w:rFonts w:ascii="Times New Roman" w:hAnsi="Times New Roman"/>
          <w:sz w:val="24"/>
          <w:szCs w:val="24"/>
          <w:lang w:eastAsia="ru-RU"/>
        </w:rPr>
        <w:t xml:space="preserve">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r w:rsidR="009B31CA" w:rsidRPr="000756AB">
        <w:rPr>
          <w:rFonts w:ascii="Times New Roman" w:hAnsi="Times New Roman"/>
          <w:sz w:val="24"/>
          <w:szCs w:val="24"/>
          <w:lang w:eastAsia="ru-RU"/>
        </w:rPr>
        <w:t>;</w:t>
      </w:r>
    </w:p>
    <w:p w:rsidR="00F072AA" w:rsidRPr="000756AB" w:rsidRDefault="004B13A2" w:rsidP="00A714F5">
      <w:pPr>
        <w:spacing w:after="0" w:line="240" w:lineRule="auto"/>
        <w:ind w:firstLine="540"/>
        <w:jc w:val="both"/>
        <w:rPr>
          <w:rFonts w:ascii="Times New Roman" w:hAnsi="Times New Roman"/>
          <w:sz w:val="24"/>
        </w:rPr>
      </w:pPr>
      <w:r w:rsidRPr="000756AB">
        <w:rPr>
          <w:rFonts w:ascii="Times New Roman" w:hAnsi="Times New Roman"/>
          <w:sz w:val="24"/>
        </w:rPr>
        <w:t>4.1.</w:t>
      </w:r>
      <w:r w:rsidR="00280233" w:rsidRPr="000756AB">
        <w:rPr>
          <w:rFonts w:ascii="Times New Roman" w:hAnsi="Times New Roman"/>
          <w:sz w:val="24"/>
        </w:rPr>
        <w:t>10</w:t>
      </w:r>
      <w:r w:rsidR="00E243C0" w:rsidRPr="000756AB">
        <w:rPr>
          <w:rFonts w:ascii="Times New Roman" w:hAnsi="Times New Roman"/>
          <w:sz w:val="24"/>
        </w:rPr>
        <w:t>. По окончании строительства совершить все необходимые действия по оформлению документов, необходимых для регистрации Участником долевого строительства права собственности на Объект долевого строительства</w:t>
      </w:r>
      <w:r w:rsidR="009B31CA" w:rsidRPr="000756AB">
        <w:rPr>
          <w:rFonts w:ascii="Times New Roman" w:hAnsi="Times New Roman"/>
          <w:sz w:val="24"/>
        </w:rPr>
        <w:t>;</w:t>
      </w:r>
    </w:p>
    <w:p w:rsidR="004B13A2" w:rsidRPr="000756AB" w:rsidRDefault="004B13A2" w:rsidP="004B13A2">
      <w:pPr>
        <w:spacing w:after="0" w:line="240" w:lineRule="auto"/>
        <w:ind w:firstLine="540"/>
        <w:jc w:val="both"/>
        <w:rPr>
          <w:rFonts w:ascii="Times New Roman" w:hAnsi="Times New Roman"/>
          <w:sz w:val="24"/>
        </w:rPr>
      </w:pPr>
      <w:r w:rsidRPr="000756AB">
        <w:rPr>
          <w:rFonts w:ascii="Times New Roman" w:hAnsi="Times New Roman"/>
          <w:sz w:val="24"/>
        </w:rPr>
        <w:t>4.1.</w:t>
      </w:r>
      <w:r w:rsidR="00280233" w:rsidRPr="000756AB">
        <w:rPr>
          <w:rFonts w:ascii="Times New Roman" w:hAnsi="Times New Roman"/>
          <w:sz w:val="24"/>
        </w:rPr>
        <w:t>11</w:t>
      </w:r>
      <w:r w:rsidRPr="000756AB">
        <w:rPr>
          <w:rFonts w:ascii="Times New Roman" w:hAnsi="Times New Roman"/>
          <w:sz w:val="24"/>
        </w:rPr>
        <w:t>. В случаях, предусмотренных Федеральным законом от 30.12.2004 N 214-ФЗ и Договором возвратить денежные средства, уплаченные Участником долевого строительства</w:t>
      </w:r>
      <w:r w:rsidR="007C7E75" w:rsidRPr="000756AB">
        <w:rPr>
          <w:rFonts w:ascii="Times New Roman" w:hAnsi="Times New Roman"/>
          <w:sz w:val="24"/>
        </w:rPr>
        <w:t>.</w:t>
      </w:r>
    </w:p>
    <w:p w:rsidR="007C7E75" w:rsidRPr="000756AB" w:rsidRDefault="006523B8" w:rsidP="007C7E75">
      <w:pPr>
        <w:spacing w:after="0" w:line="240" w:lineRule="auto"/>
        <w:ind w:firstLine="540"/>
        <w:jc w:val="both"/>
        <w:rPr>
          <w:rFonts w:ascii="Times New Roman" w:hAnsi="Times New Roman"/>
          <w:sz w:val="24"/>
        </w:rPr>
      </w:pPr>
      <w:r w:rsidRPr="000756AB">
        <w:rPr>
          <w:rFonts w:ascii="Times New Roman" w:hAnsi="Times New Roman"/>
          <w:sz w:val="24"/>
        </w:rPr>
        <w:t xml:space="preserve">4.2. </w:t>
      </w:r>
      <w:r w:rsidR="007C7E75" w:rsidRPr="000756AB">
        <w:rPr>
          <w:rFonts w:ascii="Times New Roman" w:hAnsi="Times New Roman"/>
          <w:sz w:val="24"/>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4F71E1" w:rsidRPr="000756AB" w:rsidRDefault="004F71E1" w:rsidP="00A714F5">
      <w:pPr>
        <w:spacing w:after="0" w:line="240" w:lineRule="auto"/>
        <w:ind w:firstLine="540"/>
        <w:jc w:val="both"/>
        <w:rPr>
          <w:rFonts w:ascii="Times New Roman" w:hAnsi="Times New Roman"/>
          <w:sz w:val="24"/>
        </w:rPr>
      </w:pPr>
      <w:r w:rsidRPr="000756AB">
        <w:rPr>
          <w:rFonts w:ascii="Times New Roman" w:hAnsi="Times New Roman"/>
          <w:sz w:val="24"/>
        </w:rPr>
        <w:t>4.</w:t>
      </w:r>
      <w:r w:rsidR="006523B8" w:rsidRPr="000756AB">
        <w:rPr>
          <w:rFonts w:ascii="Times New Roman" w:hAnsi="Times New Roman"/>
          <w:sz w:val="24"/>
        </w:rPr>
        <w:t>3</w:t>
      </w:r>
      <w:r w:rsidRPr="000756AB">
        <w:rPr>
          <w:rFonts w:ascii="Times New Roman" w:hAnsi="Times New Roman"/>
          <w:sz w:val="24"/>
        </w:rPr>
        <w:t>. Застройщик вправе:</w:t>
      </w:r>
    </w:p>
    <w:p w:rsidR="004F71E1" w:rsidRPr="000756AB" w:rsidRDefault="004F71E1" w:rsidP="00F072AA">
      <w:pPr>
        <w:spacing w:after="0" w:line="240" w:lineRule="auto"/>
        <w:ind w:firstLine="540"/>
        <w:jc w:val="both"/>
        <w:rPr>
          <w:rFonts w:ascii="Times New Roman" w:hAnsi="Times New Roman"/>
          <w:sz w:val="24"/>
        </w:rPr>
      </w:pPr>
      <w:r w:rsidRPr="000756AB">
        <w:rPr>
          <w:rFonts w:ascii="Times New Roman" w:hAnsi="Times New Roman"/>
          <w:sz w:val="24"/>
        </w:rPr>
        <w:t>4.</w:t>
      </w:r>
      <w:r w:rsidR="006523B8" w:rsidRPr="000756AB">
        <w:rPr>
          <w:rFonts w:ascii="Times New Roman" w:hAnsi="Times New Roman"/>
          <w:sz w:val="24"/>
        </w:rPr>
        <w:t>3</w:t>
      </w:r>
      <w:r w:rsidRPr="000756AB">
        <w:rPr>
          <w:rFonts w:ascii="Times New Roman" w:hAnsi="Times New Roman"/>
          <w:sz w:val="24"/>
        </w:rPr>
        <w:t>.1. Представлять интересы Участника долевого строительства, вытекающие из Договора,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w:t>
      </w:r>
    </w:p>
    <w:p w:rsidR="004F71E1" w:rsidRPr="000756AB" w:rsidRDefault="004F71E1" w:rsidP="00F072AA">
      <w:pPr>
        <w:spacing w:after="0" w:line="240" w:lineRule="auto"/>
        <w:ind w:firstLine="540"/>
        <w:jc w:val="both"/>
        <w:rPr>
          <w:rFonts w:ascii="Times New Roman" w:hAnsi="Times New Roman"/>
          <w:sz w:val="24"/>
        </w:rPr>
      </w:pPr>
      <w:r w:rsidRPr="000756AB">
        <w:rPr>
          <w:rFonts w:ascii="Times New Roman" w:hAnsi="Times New Roman"/>
          <w:sz w:val="24"/>
        </w:rPr>
        <w:t>4.</w:t>
      </w:r>
      <w:r w:rsidR="006523B8" w:rsidRPr="000756AB">
        <w:rPr>
          <w:rFonts w:ascii="Times New Roman" w:hAnsi="Times New Roman"/>
          <w:sz w:val="24"/>
        </w:rPr>
        <w:t>3</w:t>
      </w:r>
      <w:r w:rsidRPr="000756AB">
        <w:rPr>
          <w:rFonts w:ascii="Times New Roman" w:hAnsi="Times New Roman"/>
          <w:sz w:val="24"/>
        </w:rPr>
        <w:t xml:space="preserve">.2. Расходовать денежные средства, уплачиваемые Участником долевого строительства </w:t>
      </w:r>
      <w:r w:rsidR="00081012" w:rsidRPr="000756AB">
        <w:rPr>
          <w:rFonts w:ascii="Times New Roman" w:hAnsi="Times New Roman"/>
          <w:sz w:val="24"/>
        </w:rPr>
        <w:t>по договору в соответствии со ст.18 Федерального закона от 30.12.2004 N 214-ФЗ</w:t>
      </w:r>
      <w:r w:rsidRPr="000756AB">
        <w:rPr>
          <w:rFonts w:ascii="Times New Roman" w:hAnsi="Times New Roman"/>
          <w:sz w:val="24"/>
        </w:rPr>
        <w:t>.</w:t>
      </w:r>
    </w:p>
    <w:p w:rsidR="00A714F5" w:rsidRPr="000756AB" w:rsidRDefault="00F072AA" w:rsidP="00A714F5">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A714F5" w:rsidRPr="000756AB">
        <w:rPr>
          <w:rFonts w:ascii="Times New Roman" w:hAnsi="Times New Roman"/>
          <w:sz w:val="24"/>
          <w:szCs w:val="24"/>
          <w:lang w:eastAsia="ru-RU"/>
        </w:rPr>
        <w:t>.</w:t>
      </w:r>
      <w:r w:rsidR="006523B8" w:rsidRPr="000756AB">
        <w:rPr>
          <w:rFonts w:ascii="Times New Roman" w:hAnsi="Times New Roman"/>
          <w:sz w:val="24"/>
          <w:szCs w:val="24"/>
          <w:lang w:eastAsia="ru-RU"/>
        </w:rPr>
        <w:t>3</w:t>
      </w:r>
      <w:r w:rsidR="00A714F5" w:rsidRPr="000756AB">
        <w:rPr>
          <w:rFonts w:ascii="Times New Roman" w:hAnsi="Times New Roman"/>
          <w:sz w:val="24"/>
          <w:szCs w:val="24"/>
          <w:lang w:eastAsia="ru-RU"/>
        </w:rPr>
        <w:t>.</w:t>
      </w:r>
      <w:r w:rsidRPr="000756AB">
        <w:rPr>
          <w:rFonts w:ascii="Times New Roman" w:hAnsi="Times New Roman"/>
          <w:sz w:val="24"/>
          <w:szCs w:val="24"/>
          <w:lang w:eastAsia="ru-RU"/>
        </w:rPr>
        <w:t>3</w:t>
      </w:r>
      <w:r w:rsidR="00A714F5" w:rsidRPr="000756AB">
        <w:rPr>
          <w:rFonts w:ascii="Times New Roman" w:hAnsi="Times New Roman"/>
          <w:sz w:val="24"/>
          <w:szCs w:val="24"/>
          <w:lang w:eastAsia="ru-RU"/>
        </w:rPr>
        <w:t>. Вн</w:t>
      </w:r>
      <w:r w:rsidR="004B13A2" w:rsidRPr="000756AB">
        <w:rPr>
          <w:rFonts w:ascii="Times New Roman" w:hAnsi="Times New Roman"/>
          <w:sz w:val="24"/>
          <w:szCs w:val="24"/>
          <w:lang w:eastAsia="ru-RU"/>
        </w:rPr>
        <w:t>осить</w:t>
      </w:r>
      <w:r w:rsidR="00A714F5" w:rsidRPr="000756AB">
        <w:rPr>
          <w:rFonts w:ascii="Times New Roman" w:hAnsi="Times New Roman"/>
          <w:sz w:val="24"/>
          <w:szCs w:val="24"/>
          <w:lang w:eastAsia="ru-RU"/>
        </w:rPr>
        <w:t xml:space="preserve"> изменения и дополнения в проектную документацию </w:t>
      </w:r>
      <w:r w:rsidR="004B13A2" w:rsidRPr="000756AB">
        <w:rPr>
          <w:rFonts w:ascii="Times New Roman" w:hAnsi="Times New Roman"/>
          <w:sz w:val="24"/>
          <w:szCs w:val="24"/>
          <w:lang w:eastAsia="ru-RU"/>
        </w:rPr>
        <w:t>М</w:t>
      </w:r>
      <w:r w:rsidR="00A714F5" w:rsidRPr="000756AB">
        <w:rPr>
          <w:rFonts w:ascii="Times New Roman" w:hAnsi="Times New Roman"/>
          <w:sz w:val="24"/>
          <w:szCs w:val="24"/>
          <w:lang w:eastAsia="ru-RU"/>
        </w:rPr>
        <w:t>ногоквартирного дома.</w:t>
      </w:r>
    </w:p>
    <w:p w:rsidR="004B13A2" w:rsidRPr="000756AB" w:rsidRDefault="00F072AA" w:rsidP="00A714F5">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A714F5" w:rsidRPr="000756AB">
        <w:rPr>
          <w:rFonts w:ascii="Times New Roman" w:hAnsi="Times New Roman"/>
          <w:sz w:val="24"/>
          <w:szCs w:val="24"/>
          <w:lang w:eastAsia="ru-RU"/>
        </w:rPr>
        <w:t>.</w:t>
      </w:r>
      <w:r w:rsidR="006523B8" w:rsidRPr="000756AB">
        <w:rPr>
          <w:rFonts w:ascii="Times New Roman" w:hAnsi="Times New Roman"/>
          <w:sz w:val="24"/>
          <w:szCs w:val="24"/>
          <w:lang w:eastAsia="ru-RU"/>
        </w:rPr>
        <w:t>3</w:t>
      </w:r>
      <w:r w:rsidR="00A714F5" w:rsidRPr="000756AB">
        <w:rPr>
          <w:rFonts w:ascii="Times New Roman" w:hAnsi="Times New Roman"/>
          <w:sz w:val="24"/>
          <w:szCs w:val="24"/>
          <w:lang w:eastAsia="ru-RU"/>
        </w:rPr>
        <w:t>.</w:t>
      </w:r>
      <w:r w:rsidRPr="000756AB">
        <w:rPr>
          <w:rFonts w:ascii="Times New Roman" w:hAnsi="Times New Roman"/>
          <w:sz w:val="24"/>
          <w:szCs w:val="24"/>
          <w:lang w:eastAsia="ru-RU"/>
        </w:rPr>
        <w:t>4</w:t>
      </w:r>
      <w:r w:rsidR="00A714F5" w:rsidRPr="000756AB">
        <w:rPr>
          <w:rFonts w:ascii="Times New Roman" w:hAnsi="Times New Roman"/>
          <w:sz w:val="24"/>
          <w:szCs w:val="24"/>
          <w:lang w:eastAsia="ru-RU"/>
        </w:rPr>
        <w:t xml:space="preserve">. </w:t>
      </w:r>
      <w:r w:rsidR="004B13A2" w:rsidRPr="000756AB">
        <w:rPr>
          <w:rFonts w:ascii="Times New Roman" w:hAnsi="Times New Roman"/>
          <w:sz w:val="24"/>
          <w:szCs w:val="24"/>
          <w:lang w:eastAsia="ru-RU"/>
        </w:rPr>
        <w:t xml:space="preserve">В случаях неисполнения или ненадлежащего исполнения Участником долевого строительства своих обязательств по Договору расторгнуть Договор в порядке, предусмотренном Федеральным законом от 30.12.2004 N 214-ФЗ. </w:t>
      </w:r>
    </w:p>
    <w:p w:rsidR="005B4FB4" w:rsidRPr="000756AB" w:rsidRDefault="005B4FB4" w:rsidP="00C300D3">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3</w:t>
      </w:r>
      <w:r w:rsidRPr="000756AB">
        <w:rPr>
          <w:rFonts w:ascii="Times New Roman" w:hAnsi="Times New Roman"/>
          <w:sz w:val="24"/>
          <w:szCs w:val="24"/>
          <w:lang w:eastAsia="ru-RU"/>
        </w:rPr>
        <w:t xml:space="preserve">.5. </w:t>
      </w:r>
      <w:r w:rsidR="00C300D3" w:rsidRPr="000756AB">
        <w:rPr>
          <w:rFonts w:ascii="Times New Roman" w:hAnsi="Times New Roman"/>
          <w:sz w:val="24"/>
          <w:szCs w:val="24"/>
          <w:lang w:eastAsia="ru-RU"/>
        </w:rPr>
        <w:t xml:space="preserve">Предпринимать действия, необходимые для </w:t>
      </w:r>
      <w:r w:rsidR="00216E5D" w:rsidRPr="000756AB">
        <w:rPr>
          <w:rFonts w:ascii="Times New Roman" w:hAnsi="Times New Roman"/>
          <w:sz w:val="24"/>
          <w:szCs w:val="24"/>
          <w:lang w:eastAsia="ru-RU"/>
        </w:rPr>
        <w:t xml:space="preserve">предоставления </w:t>
      </w:r>
      <w:r w:rsidR="009B31CA" w:rsidRPr="000756AB">
        <w:rPr>
          <w:rFonts w:ascii="Times New Roman" w:hAnsi="Times New Roman"/>
          <w:sz w:val="24"/>
          <w:szCs w:val="24"/>
          <w:lang w:eastAsia="ru-RU"/>
        </w:rPr>
        <w:t>права ограниченного пользования земельным участком</w:t>
      </w:r>
      <w:r w:rsidR="00C300D3" w:rsidRPr="000756AB">
        <w:rPr>
          <w:rFonts w:ascii="Times New Roman" w:hAnsi="Times New Roman"/>
          <w:sz w:val="24"/>
          <w:szCs w:val="24"/>
          <w:lang w:eastAsia="ru-RU"/>
        </w:rPr>
        <w:t>,</w:t>
      </w:r>
      <w:r w:rsidR="009B31CA" w:rsidRPr="000756AB">
        <w:rPr>
          <w:rFonts w:ascii="Times New Roman" w:hAnsi="Times New Roman"/>
          <w:sz w:val="24"/>
          <w:szCs w:val="24"/>
          <w:lang w:eastAsia="ru-RU"/>
        </w:rPr>
        <w:t xml:space="preserve"> на котором расположен Многоквартирный дом для </w:t>
      </w:r>
      <w:r w:rsidR="00C300D3" w:rsidRPr="000756AB">
        <w:rPr>
          <w:rFonts w:ascii="Times New Roman" w:hAnsi="Times New Roman"/>
          <w:sz w:val="24"/>
          <w:szCs w:val="24"/>
          <w:lang w:eastAsia="ru-RU"/>
        </w:rPr>
        <w:t xml:space="preserve">прокладки и эксплуатации линий электропередачи, связи и трубопроводов  инженерно-технического обеспечения, право </w:t>
      </w:r>
      <w:proofErr w:type="gramStart"/>
      <w:r w:rsidR="00C300D3" w:rsidRPr="000756AB">
        <w:rPr>
          <w:rFonts w:ascii="Times New Roman" w:hAnsi="Times New Roman"/>
          <w:sz w:val="24"/>
          <w:szCs w:val="24"/>
          <w:lang w:eastAsia="ru-RU"/>
        </w:rPr>
        <w:t>собственности</w:t>
      </w:r>
      <w:proofErr w:type="gramEnd"/>
      <w:r w:rsidR="00C300D3" w:rsidRPr="000756AB">
        <w:rPr>
          <w:rFonts w:ascii="Times New Roman" w:hAnsi="Times New Roman"/>
          <w:sz w:val="24"/>
          <w:szCs w:val="24"/>
          <w:lang w:eastAsia="ru-RU"/>
        </w:rPr>
        <w:t xml:space="preserve"> на которые принадлежит </w:t>
      </w:r>
      <w:proofErr w:type="spellStart"/>
      <w:r w:rsidR="00C300D3" w:rsidRPr="000756AB">
        <w:rPr>
          <w:rFonts w:ascii="Times New Roman" w:hAnsi="Times New Roman"/>
          <w:sz w:val="24"/>
          <w:szCs w:val="24"/>
          <w:lang w:eastAsia="ru-RU"/>
        </w:rPr>
        <w:t>энергоснабжающим</w:t>
      </w:r>
      <w:proofErr w:type="spellEnd"/>
      <w:r w:rsidR="00C300D3" w:rsidRPr="000756AB">
        <w:rPr>
          <w:rFonts w:ascii="Times New Roman" w:hAnsi="Times New Roman"/>
          <w:sz w:val="24"/>
          <w:szCs w:val="24"/>
          <w:lang w:eastAsia="ru-RU"/>
        </w:rPr>
        <w:t xml:space="preserve"> и </w:t>
      </w:r>
      <w:r w:rsidR="00B6763F" w:rsidRPr="000756AB">
        <w:rPr>
          <w:rFonts w:ascii="Times New Roman" w:hAnsi="Times New Roman"/>
          <w:sz w:val="24"/>
          <w:szCs w:val="24"/>
          <w:lang w:eastAsia="ru-RU"/>
        </w:rPr>
        <w:t xml:space="preserve">(или) </w:t>
      </w:r>
      <w:r w:rsidR="00C300D3" w:rsidRPr="000756AB">
        <w:rPr>
          <w:rFonts w:ascii="Times New Roman" w:hAnsi="Times New Roman"/>
          <w:sz w:val="24"/>
          <w:szCs w:val="24"/>
          <w:lang w:eastAsia="ru-RU"/>
        </w:rPr>
        <w:t xml:space="preserve">эксплуатационным </w:t>
      </w:r>
      <w:r w:rsidR="003D3AD7" w:rsidRPr="000756AB">
        <w:rPr>
          <w:rFonts w:ascii="Times New Roman" w:hAnsi="Times New Roman"/>
          <w:sz w:val="24"/>
          <w:szCs w:val="24"/>
          <w:lang w:eastAsia="ru-RU"/>
        </w:rPr>
        <w:t xml:space="preserve">и иным </w:t>
      </w:r>
      <w:r w:rsidR="00C300D3" w:rsidRPr="000756AB">
        <w:rPr>
          <w:rFonts w:ascii="Times New Roman" w:hAnsi="Times New Roman"/>
          <w:sz w:val="24"/>
          <w:szCs w:val="24"/>
          <w:lang w:eastAsia="ru-RU"/>
        </w:rPr>
        <w:t xml:space="preserve">организациям или подлежит передаче указанным организациям в силу договоров, заключенных с Застройщиком.  </w:t>
      </w:r>
    </w:p>
    <w:p w:rsidR="004A34B8" w:rsidRPr="000756AB" w:rsidRDefault="00DB4E85" w:rsidP="00C300D3">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4.3.6. Осуществлять обработку и предоставление персональных данных Участника долевого строительства для целей надлежащего исполнения условий настоящего договора. </w:t>
      </w:r>
    </w:p>
    <w:p w:rsidR="00946FE6" w:rsidRPr="000756AB" w:rsidRDefault="004F71E1" w:rsidP="00946FE6">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rPr>
        <w:t>4.</w:t>
      </w:r>
      <w:r w:rsidR="006523B8" w:rsidRPr="000756AB">
        <w:rPr>
          <w:rFonts w:ascii="Times New Roman" w:hAnsi="Times New Roman"/>
          <w:sz w:val="24"/>
        </w:rPr>
        <w:t>4</w:t>
      </w:r>
      <w:r w:rsidRPr="000756AB">
        <w:rPr>
          <w:rFonts w:ascii="Times New Roman" w:hAnsi="Times New Roman"/>
          <w:sz w:val="24"/>
        </w:rPr>
        <w:t xml:space="preserve">. Участник долевого строительства </w:t>
      </w:r>
      <w:r w:rsidR="00946FE6" w:rsidRPr="000756AB">
        <w:rPr>
          <w:rFonts w:ascii="Times New Roman" w:hAnsi="Times New Roman"/>
          <w:sz w:val="24"/>
          <w:szCs w:val="24"/>
          <w:lang w:eastAsia="ru-RU"/>
        </w:rPr>
        <w:t>обяз</w:t>
      </w:r>
      <w:r w:rsidR="007C7E75" w:rsidRPr="000756AB">
        <w:rPr>
          <w:rFonts w:ascii="Times New Roman" w:hAnsi="Times New Roman"/>
          <w:sz w:val="24"/>
          <w:szCs w:val="24"/>
          <w:lang w:eastAsia="ru-RU"/>
        </w:rPr>
        <w:t>ан</w:t>
      </w:r>
      <w:r w:rsidR="00946FE6" w:rsidRPr="000756AB">
        <w:rPr>
          <w:rFonts w:ascii="Times New Roman" w:hAnsi="Times New Roman"/>
          <w:sz w:val="24"/>
          <w:szCs w:val="24"/>
          <w:lang w:eastAsia="ru-RU"/>
        </w:rPr>
        <w:t>:</w:t>
      </w:r>
    </w:p>
    <w:p w:rsidR="004F71E1" w:rsidRPr="000756AB" w:rsidRDefault="004F71E1" w:rsidP="00946FE6">
      <w:pPr>
        <w:spacing w:after="0" w:line="240" w:lineRule="auto"/>
        <w:ind w:firstLine="540"/>
        <w:jc w:val="both"/>
        <w:rPr>
          <w:rFonts w:ascii="Times New Roman" w:hAnsi="Times New Roman"/>
          <w:sz w:val="24"/>
        </w:rPr>
      </w:pPr>
      <w:r w:rsidRPr="000756AB">
        <w:rPr>
          <w:rFonts w:ascii="Times New Roman" w:hAnsi="Times New Roman"/>
          <w:sz w:val="24"/>
        </w:rPr>
        <w:t>4.</w:t>
      </w:r>
      <w:r w:rsidR="006523B8" w:rsidRPr="000756AB">
        <w:rPr>
          <w:rFonts w:ascii="Times New Roman" w:hAnsi="Times New Roman"/>
          <w:sz w:val="24"/>
        </w:rPr>
        <w:t>4</w:t>
      </w:r>
      <w:r w:rsidRPr="000756AB">
        <w:rPr>
          <w:rFonts w:ascii="Times New Roman" w:hAnsi="Times New Roman"/>
          <w:sz w:val="24"/>
        </w:rPr>
        <w:t xml:space="preserve">.1. </w:t>
      </w:r>
      <w:r w:rsidR="008A495E" w:rsidRPr="000756AB">
        <w:rPr>
          <w:rFonts w:ascii="Times New Roman" w:hAnsi="Times New Roman"/>
          <w:sz w:val="24"/>
        </w:rPr>
        <w:t>В</w:t>
      </w:r>
      <w:r w:rsidR="00946FE6" w:rsidRPr="000756AB">
        <w:rPr>
          <w:rFonts w:ascii="Times New Roman" w:hAnsi="Times New Roman"/>
          <w:sz w:val="24"/>
        </w:rPr>
        <w:t xml:space="preserve"> сроки</w:t>
      </w:r>
      <w:r w:rsidR="008A495E" w:rsidRPr="000756AB">
        <w:rPr>
          <w:rFonts w:ascii="Times New Roman" w:hAnsi="Times New Roman"/>
          <w:sz w:val="24"/>
        </w:rPr>
        <w:t xml:space="preserve"> и в размере,</w:t>
      </w:r>
      <w:r w:rsidR="00946FE6" w:rsidRPr="000756AB">
        <w:rPr>
          <w:rFonts w:ascii="Times New Roman" w:hAnsi="Times New Roman"/>
          <w:sz w:val="24"/>
        </w:rPr>
        <w:t xml:space="preserve"> указанные в разделе 3 Договора,</w:t>
      </w:r>
      <w:r w:rsidRPr="000756AB">
        <w:rPr>
          <w:rFonts w:ascii="Times New Roman" w:hAnsi="Times New Roman"/>
          <w:sz w:val="24"/>
        </w:rPr>
        <w:t xml:space="preserve"> </w:t>
      </w:r>
      <w:r w:rsidR="008A495E" w:rsidRPr="000756AB">
        <w:rPr>
          <w:rFonts w:ascii="Times New Roman" w:hAnsi="Times New Roman"/>
          <w:sz w:val="24"/>
        </w:rPr>
        <w:t>уплатить</w:t>
      </w:r>
      <w:r w:rsidRPr="000756AB">
        <w:rPr>
          <w:rFonts w:ascii="Times New Roman" w:hAnsi="Times New Roman"/>
          <w:sz w:val="24"/>
        </w:rPr>
        <w:t xml:space="preserve"> денежные средства.</w:t>
      </w:r>
    </w:p>
    <w:p w:rsidR="00F94F0E" w:rsidRPr="000756AB" w:rsidRDefault="00F94F0E" w:rsidP="00FE4B6D">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4</w:t>
      </w:r>
      <w:r w:rsidRPr="000756AB">
        <w:rPr>
          <w:rFonts w:ascii="Times New Roman" w:hAnsi="Times New Roman"/>
          <w:sz w:val="24"/>
          <w:szCs w:val="24"/>
          <w:lang w:eastAsia="ru-RU"/>
        </w:rPr>
        <w:t>.2. Нести затраты по содержанию и риск случайной гибели Объекта</w:t>
      </w:r>
      <w:r w:rsidR="00FE4B6D" w:rsidRPr="000756AB">
        <w:rPr>
          <w:rFonts w:ascii="Times New Roman" w:hAnsi="Times New Roman"/>
          <w:sz w:val="24"/>
          <w:szCs w:val="24"/>
          <w:lang w:eastAsia="ru-RU"/>
        </w:rPr>
        <w:t xml:space="preserve"> долевого строительства</w:t>
      </w:r>
      <w:r w:rsidRPr="000756AB">
        <w:rPr>
          <w:rFonts w:ascii="Times New Roman" w:hAnsi="Times New Roman"/>
          <w:sz w:val="24"/>
          <w:szCs w:val="24"/>
          <w:lang w:eastAsia="ru-RU"/>
        </w:rPr>
        <w:t xml:space="preserve"> с момента </w:t>
      </w:r>
      <w:r w:rsidR="00FE4B6D" w:rsidRPr="000756AB">
        <w:rPr>
          <w:rFonts w:ascii="Times New Roman" w:hAnsi="Times New Roman"/>
          <w:sz w:val="24"/>
          <w:szCs w:val="24"/>
          <w:lang w:eastAsia="ru-RU"/>
        </w:rPr>
        <w:t xml:space="preserve">его передачи, в том числе в случаях составления Застройщиком одностороннего акта или иного документа о передаче Объекта долевого строительства в соответствии с п.6.ст.8. Федерального закона от 30.12.2004 N 214-ФЗ, </w:t>
      </w:r>
      <w:r w:rsidRPr="000756AB">
        <w:rPr>
          <w:rFonts w:ascii="Times New Roman" w:hAnsi="Times New Roman"/>
          <w:sz w:val="24"/>
          <w:szCs w:val="24"/>
          <w:lang w:eastAsia="ru-RU"/>
        </w:rPr>
        <w:t>независимо от даты регистрации права собственности на Объект</w:t>
      </w:r>
      <w:r w:rsidR="00FE4B6D" w:rsidRPr="000756AB">
        <w:rPr>
          <w:rFonts w:ascii="Times New Roman" w:hAnsi="Times New Roman"/>
          <w:sz w:val="24"/>
          <w:szCs w:val="24"/>
          <w:lang w:eastAsia="ru-RU"/>
        </w:rPr>
        <w:t xml:space="preserve"> долевого строительства</w:t>
      </w:r>
      <w:r w:rsidRPr="000756AB">
        <w:rPr>
          <w:rFonts w:ascii="Times New Roman" w:hAnsi="Times New Roman"/>
          <w:sz w:val="24"/>
          <w:szCs w:val="24"/>
          <w:lang w:eastAsia="ru-RU"/>
        </w:rPr>
        <w:t>.</w:t>
      </w:r>
    </w:p>
    <w:p w:rsidR="00F94F0E" w:rsidRPr="000756AB" w:rsidRDefault="00F94F0E" w:rsidP="00F94F0E">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4</w:t>
      </w:r>
      <w:r w:rsidRPr="000756AB">
        <w:rPr>
          <w:rFonts w:ascii="Times New Roman" w:hAnsi="Times New Roman"/>
          <w:sz w:val="24"/>
          <w:szCs w:val="24"/>
          <w:lang w:eastAsia="ru-RU"/>
        </w:rPr>
        <w:t xml:space="preserve">.3. Принять Объект </w:t>
      </w:r>
      <w:r w:rsidR="00FE4B6D" w:rsidRPr="000756AB">
        <w:rPr>
          <w:rFonts w:ascii="Times New Roman" w:hAnsi="Times New Roman"/>
          <w:sz w:val="24"/>
          <w:szCs w:val="24"/>
          <w:lang w:eastAsia="ru-RU"/>
        </w:rPr>
        <w:t xml:space="preserve">долевого строительства </w:t>
      </w:r>
      <w:r w:rsidRPr="000756AB">
        <w:rPr>
          <w:rFonts w:ascii="Times New Roman" w:hAnsi="Times New Roman"/>
          <w:sz w:val="24"/>
          <w:szCs w:val="24"/>
          <w:lang w:eastAsia="ru-RU"/>
        </w:rPr>
        <w:t>по акту приема-передачи в срок, указанный в сообщении Застройщика о готовности Объект</w:t>
      </w:r>
      <w:r w:rsidR="00FE4B6D" w:rsidRPr="000756AB">
        <w:rPr>
          <w:rFonts w:ascii="Times New Roman" w:hAnsi="Times New Roman"/>
          <w:sz w:val="24"/>
          <w:szCs w:val="24"/>
          <w:lang w:eastAsia="ru-RU"/>
        </w:rPr>
        <w:t>а долевого строительства к передаче</w:t>
      </w:r>
      <w:r w:rsidRPr="000756AB">
        <w:rPr>
          <w:rFonts w:ascii="Times New Roman" w:hAnsi="Times New Roman"/>
          <w:sz w:val="24"/>
          <w:szCs w:val="24"/>
          <w:lang w:eastAsia="ru-RU"/>
        </w:rPr>
        <w:t>.</w:t>
      </w:r>
    </w:p>
    <w:p w:rsidR="00F94F0E" w:rsidRPr="000756AB" w:rsidRDefault="00F94F0E" w:rsidP="00F94F0E">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4</w:t>
      </w:r>
      <w:r w:rsidRPr="000756AB">
        <w:rPr>
          <w:rFonts w:ascii="Times New Roman" w:hAnsi="Times New Roman"/>
          <w:sz w:val="24"/>
          <w:szCs w:val="24"/>
          <w:lang w:eastAsia="ru-RU"/>
        </w:rPr>
        <w:t>.4. Самостоятельно и за свой счет зарегистрировать право собственности на Объект</w:t>
      </w:r>
      <w:r w:rsidR="00FE4B6D" w:rsidRPr="000756AB">
        <w:rPr>
          <w:rFonts w:ascii="Times New Roman" w:hAnsi="Times New Roman"/>
          <w:sz w:val="24"/>
          <w:szCs w:val="24"/>
          <w:lang w:eastAsia="ru-RU"/>
        </w:rPr>
        <w:t xml:space="preserve"> долевого строительства</w:t>
      </w:r>
      <w:r w:rsidRPr="000756AB">
        <w:rPr>
          <w:rFonts w:ascii="Times New Roman" w:hAnsi="Times New Roman"/>
          <w:sz w:val="24"/>
          <w:szCs w:val="24"/>
          <w:lang w:eastAsia="ru-RU"/>
        </w:rPr>
        <w:t>.</w:t>
      </w:r>
    </w:p>
    <w:p w:rsidR="007C7E75" w:rsidRPr="000756AB" w:rsidRDefault="00320798" w:rsidP="007C7E75">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lastRenderedPageBreak/>
        <w:t xml:space="preserve"> </w:t>
      </w:r>
      <w:r w:rsidR="006523B8" w:rsidRPr="000756AB">
        <w:rPr>
          <w:rFonts w:ascii="Times New Roman" w:hAnsi="Times New Roman"/>
          <w:sz w:val="24"/>
          <w:szCs w:val="24"/>
          <w:lang w:eastAsia="ru-RU"/>
        </w:rPr>
        <w:t xml:space="preserve">4.5. </w:t>
      </w:r>
      <w:r w:rsidR="007C7E75" w:rsidRPr="000756AB">
        <w:rPr>
          <w:rFonts w:ascii="Times New Roman" w:hAnsi="Times New Roman"/>
          <w:sz w:val="24"/>
          <w:szCs w:val="24"/>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7C7E75" w:rsidRPr="000756AB" w:rsidRDefault="007C7E75" w:rsidP="007C7E75">
      <w:pPr>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6</w:t>
      </w:r>
      <w:r w:rsidRPr="000756AB">
        <w:rPr>
          <w:rFonts w:ascii="Times New Roman" w:hAnsi="Times New Roman"/>
          <w:sz w:val="24"/>
          <w:szCs w:val="24"/>
          <w:lang w:eastAsia="ru-RU"/>
        </w:rPr>
        <w:t>. Участник долевого строительства вправе:</w:t>
      </w:r>
    </w:p>
    <w:p w:rsidR="007C7E75" w:rsidRPr="000756AB" w:rsidRDefault="007C7E75" w:rsidP="007C7E75">
      <w:pPr>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6</w:t>
      </w:r>
      <w:r w:rsidRPr="000756AB">
        <w:rPr>
          <w:rFonts w:ascii="Times New Roman" w:hAnsi="Times New Roman"/>
          <w:sz w:val="24"/>
          <w:szCs w:val="24"/>
          <w:lang w:eastAsia="ru-RU"/>
        </w:rPr>
        <w:t xml:space="preserve">.1. </w:t>
      </w:r>
      <w:r w:rsidR="00632749" w:rsidRPr="000756AB">
        <w:rPr>
          <w:rFonts w:ascii="Times New Roman" w:hAnsi="Times New Roman"/>
          <w:sz w:val="24"/>
          <w:szCs w:val="24"/>
          <w:lang w:eastAsia="ru-RU"/>
        </w:rPr>
        <w:t>В случаях, установленных Федеральным законом от 30.12.2004 N 214-ФЗ, в</w:t>
      </w:r>
      <w:r w:rsidRPr="000756AB">
        <w:rPr>
          <w:rFonts w:ascii="Times New Roman" w:hAnsi="Times New Roman"/>
          <w:sz w:val="24"/>
          <w:szCs w:val="24"/>
          <w:lang w:eastAsia="ru-RU"/>
        </w:rPr>
        <w:t xml:space="preserve"> одностороннем порядке отказаться от исполнения договора либо расторг</w:t>
      </w:r>
      <w:r w:rsidR="00632749" w:rsidRPr="000756AB">
        <w:rPr>
          <w:rFonts w:ascii="Times New Roman" w:hAnsi="Times New Roman"/>
          <w:sz w:val="24"/>
          <w:szCs w:val="24"/>
          <w:lang w:eastAsia="ru-RU"/>
        </w:rPr>
        <w:t>нуть договор в судебном порядке.</w:t>
      </w:r>
    </w:p>
    <w:p w:rsidR="00C10204" w:rsidRPr="000756AB" w:rsidRDefault="00C10204" w:rsidP="00C10204">
      <w:pPr>
        <w:spacing w:after="0" w:line="240" w:lineRule="auto"/>
        <w:ind w:firstLine="540"/>
        <w:jc w:val="both"/>
        <w:rPr>
          <w:rFonts w:ascii="Times New Roman" w:hAnsi="Times New Roman"/>
          <w:sz w:val="24"/>
        </w:rPr>
      </w:pPr>
      <w:r w:rsidRPr="000756AB">
        <w:rPr>
          <w:rFonts w:ascii="Times New Roman" w:hAnsi="Times New Roman"/>
          <w:sz w:val="24"/>
        </w:rPr>
        <w:t>4.</w:t>
      </w:r>
      <w:r w:rsidR="006523B8" w:rsidRPr="000756AB">
        <w:rPr>
          <w:rFonts w:ascii="Times New Roman" w:hAnsi="Times New Roman"/>
          <w:sz w:val="24"/>
        </w:rPr>
        <w:t>6</w:t>
      </w:r>
      <w:r w:rsidRPr="000756AB">
        <w:rPr>
          <w:rFonts w:ascii="Times New Roman" w:hAnsi="Times New Roman"/>
          <w:sz w:val="24"/>
        </w:rPr>
        <w:t>.2. В случаях, установленных Федеральным законом от 30.12.2004 N 214-ФЗ требовать возврата уплаченных</w:t>
      </w:r>
      <w:r w:rsidR="00632749" w:rsidRPr="000756AB">
        <w:rPr>
          <w:rFonts w:ascii="Times New Roman" w:hAnsi="Times New Roman"/>
          <w:sz w:val="24"/>
        </w:rPr>
        <w:t xml:space="preserve"> согласно раздела 3 настоящего договора</w:t>
      </w:r>
      <w:r w:rsidRPr="000756AB">
        <w:rPr>
          <w:rFonts w:ascii="Times New Roman" w:hAnsi="Times New Roman"/>
          <w:sz w:val="24"/>
        </w:rPr>
        <w:t xml:space="preserve"> денежных средств.</w:t>
      </w:r>
    </w:p>
    <w:p w:rsidR="004F71E1" w:rsidRPr="000756AB" w:rsidRDefault="004F71E1" w:rsidP="00946FE6">
      <w:pPr>
        <w:spacing w:after="0" w:line="240" w:lineRule="auto"/>
        <w:jc w:val="center"/>
        <w:rPr>
          <w:rFonts w:ascii="Times New Roman" w:hAnsi="Times New Roman"/>
          <w:sz w:val="24"/>
        </w:rPr>
      </w:pPr>
      <w:r w:rsidRPr="000756AB">
        <w:rPr>
          <w:rFonts w:ascii="Times New Roman" w:hAnsi="Times New Roman"/>
          <w:sz w:val="24"/>
        </w:rPr>
        <w:t>5. ПЕРЕДАЧА</w:t>
      </w:r>
      <w:r w:rsidR="00946FE6" w:rsidRPr="000756AB">
        <w:rPr>
          <w:rFonts w:ascii="Times New Roman" w:hAnsi="Times New Roman"/>
          <w:sz w:val="24"/>
        </w:rPr>
        <w:t xml:space="preserve"> ОБЪЕКТА ДОЛЕВОГО СТРОИТЕЛЬСТВА</w:t>
      </w:r>
    </w:p>
    <w:p w:rsidR="004F71E1" w:rsidRPr="000756AB" w:rsidRDefault="004F71E1" w:rsidP="00946FE6">
      <w:pPr>
        <w:spacing w:after="0" w:line="240" w:lineRule="auto"/>
        <w:ind w:firstLine="567"/>
        <w:jc w:val="both"/>
        <w:rPr>
          <w:rFonts w:ascii="Times New Roman" w:hAnsi="Times New Roman"/>
          <w:sz w:val="24"/>
        </w:rPr>
      </w:pPr>
      <w:r w:rsidRPr="000756AB">
        <w:rPr>
          <w:rFonts w:ascii="Times New Roman" w:hAnsi="Times New Roman"/>
          <w:sz w:val="24"/>
        </w:rPr>
        <w:t>5.1. Передача Объекта</w:t>
      </w:r>
      <w:r w:rsidR="00C10204" w:rsidRPr="000756AB">
        <w:rPr>
          <w:rFonts w:ascii="Times New Roman" w:hAnsi="Times New Roman"/>
          <w:sz w:val="24"/>
        </w:rPr>
        <w:t xml:space="preserve"> долевого строительства</w:t>
      </w:r>
      <w:r w:rsidRPr="000756AB">
        <w:rPr>
          <w:rFonts w:ascii="Times New Roman" w:hAnsi="Times New Roman"/>
          <w:sz w:val="24"/>
        </w:rPr>
        <w:t xml:space="preserve"> Застройщиком и принятие его Участником долевого строительства осуществляются по подписываемому Сторонами акту приема-передачи.</w:t>
      </w:r>
    </w:p>
    <w:p w:rsidR="004F71E1" w:rsidRPr="000756AB" w:rsidRDefault="004F71E1" w:rsidP="00946FE6">
      <w:pPr>
        <w:spacing w:after="0" w:line="240" w:lineRule="auto"/>
        <w:ind w:firstLine="567"/>
        <w:jc w:val="both"/>
        <w:rPr>
          <w:rFonts w:ascii="Times New Roman" w:hAnsi="Times New Roman"/>
          <w:sz w:val="24"/>
        </w:rPr>
      </w:pPr>
      <w:r w:rsidRPr="000756AB">
        <w:rPr>
          <w:rFonts w:ascii="Times New Roman" w:hAnsi="Times New Roman"/>
          <w:sz w:val="24"/>
        </w:rPr>
        <w:t xml:space="preserve">5.2. </w:t>
      </w:r>
      <w:r w:rsidR="002441C0" w:rsidRPr="000756AB">
        <w:rPr>
          <w:rFonts w:ascii="Times New Roman" w:hAnsi="Times New Roman"/>
          <w:sz w:val="24"/>
        </w:rPr>
        <w:t>Передача Объекта долевого строительства осуществляется в течение 3 (трёх) месяцев с даты, указанной в п.1.4. Договора при условии полной оплаты Участником долевого строительства цены Договора.</w:t>
      </w:r>
    </w:p>
    <w:p w:rsidR="00C10204" w:rsidRPr="000756AB" w:rsidRDefault="00C10204" w:rsidP="00C10204">
      <w:pPr>
        <w:spacing w:after="0" w:line="240" w:lineRule="auto"/>
        <w:ind w:firstLine="567"/>
        <w:jc w:val="both"/>
        <w:rPr>
          <w:rFonts w:ascii="Times New Roman" w:hAnsi="Times New Roman"/>
          <w:sz w:val="24"/>
        </w:rPr>
      </w:pPr>
      <w:r w:rsidRPr="000756AB">
        <w:rPr>
          <w:rFonts w:ascii="Times New Roman" w:hAnsi="Times New Roman"/>
          <w:sz w:val="24"/>
        </w:rPr>
        <w:t>5.3. Застройщик обязан письменно уведомить Участника долевого строительства о готовности Объекта долевого строительства к передаче.</w:t>
      </w:r>
    </w:p>
    <w:p w:rsidR="00C10204" w:rsidRPr="000756AB" w:rsidRDefault="004F71E1" w:rsidP="00C10204">
      <w:pPr>
        <w:spacing w:after="0" w:line="240" w:lineRule="auto"/>
        <w:ind w:firstLine="567"/>
        <w:jc w:val="both"/>
        <w:rPr>
          <w:rFonts w:ascii="Times New Roman" w:hAnsi="Times New Roman"/>
          <w:sz w:val="24"/>
        </w:rPr>
      </w:pPr>
      <w:r w:rsidRPr="000756AB">
        <w:rPr>
          <w:rFonts w:ascii="Times New Roman" w:hAnsi="Times New Roman"/>
          <w:sz w:val="24"/>
        </w:rPr>
        <w:t>5.</w:t>
      </w:r>
      <w:r w:rsidR="00C10204" w:rsidRPr="000756AB">
        <w:rPr>
          <w:rFonts w:ascii="Times New Roman" w:hAnsi="Times New Roman"/>
          <w:sz w:val="24"/>
        </w:rPr>
        <w:t>4</w:t>
      </w:r>
      <w:r w:rsidRPr="000756AB">
        <w:rPr>
          <w:rFonts w:ascii="Times New Roman" w:hAnsi="Times New Roman"/>
          <w:sz w:val="24"/>
        </w:rPr>
        <w:t xml:space="preserve">. </w:t>
      </w:r>
      <w:r w:rsidR="00C10204" w:rsidRPr="000756AB">
        <w:rPr>
          <w:rFonts w:ascii="Times New Roman" w:hAnsi="Times New Roman"/>
          <w:sz w:val="24"/>
        </w:rPr>
        <w:t xml:space="preserve">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w:t>
      </w:r>
      <w:r w:rsidR="00815072" w:rsidRPr="000756AB">
        <w:rPr>
          <w:rFonts w:ascii="Times New Roman" w:hAnsi="Times New Roman"/>
          <w:sz w:val="24"/>
        </w:rPr>
        <w:t>срок, указанный в сообщении.</w:t>
      </w:r>
    </w:p>
    <w:p w:rsidR="008A495E" w:rsidRPr="000756AB" w:rsidRDefault="00465F71" w:rsidP="006B0BFD">
      <w:pPr>
        <w:autoSpaceDE w:val="0"/>
        <w:autoSpaceDN w:val="0"/>
        <w:adjustRightInd w:val="0"/>
        <w:spacing w:after="0" w:line="240" w:lineRule="auto"/>
        <w:ind w:firstLine="540"/>
        <w:jc w:val="both"/>
        <w:rPr>
          <w:rFonts w:ascii="Times New Roman" w:hAnsi="Times New Roman"/>
          <w:sz w:val="24"/>
        </w:rPr>
      </w:pPr>
      <w:r w:rsidRPr="000756AB">
        <w:rPr>
          <w:rFonts w:ascii="Times New Roman" w:hAnsi="Times New Roman"/>
          <w:sz w:val="24"/>
          <w:szCs w:val="24"/>
          <w:lang w:eastAsia="ru-RU"/>
        </w:rPr>
        <w:t>5.</w:t>
      </w:r>
      <w:r w:rsidR="00815072" w:rsidRPr="000756AB">
        <w:rPr>
          <w:rFonts w:ascii="Times New Roman" w:hAnsi="Times New Roman"/>
          <w:sz w:val="24"/>
          <w:szCs w:val="24"/>
          <w:lang w:eastAsia="ru-RU"/>
        </w:rPr>
        <w:t>5</w:t>
      </w:r>
      <w:r w:rsidRPr="000756AB">
        <w:rPr>
          <w:rFonts w:ascii="Times New Roman" w:hAnsi="Times New Roman"/>
          <w:sz w:val="24"/>
          <w:szCs w:val="24"/>
          <w:lang w:eastAsia="ru-RU"/>
        </w:rPr>
        <w:t xml:space="preserve">. </w:t>
      </w:r>
      <w:r w:rsidR="004F71E1" w:rsidRPr="000756AB">
        <w:rPr>
          <w:rFonts w:ascii="Times New Roman" w:hAnsi="Times New Roman"/>
          <w:sz w:val="24"/>
        </w:rPr>
        <w:t xml:space="preserve">С момента подписания акта приема-передачи Объекта Участник долевого строительства несет бремя по его содержанию (включая оплату коммунальных платежей) </w:t>
      </w:r>
      <w:r w:rsidR="008A495E" w:rsidRPr="000756AB">
        <w:rPr>
          <w:rFonts w:ascii="Times New Roman" w:hAnsi="Times New Roman"/>
          <w:sz w:val="24"/>
        </w:rPr>
        <w:t>и риск случайной гибели, независимо от даты регистрации права собственности на Объект.</w:t>
      </w:r>
    </w:p>
    <w:p w:rsidR="00815072" w:rsidRPr="000756AB" w:rsidRDefault="00815072" w:rsidP="00815072">
      <w:pPr>
        <w:spacing w:after="0" w:line="240" w:lineRule="auto"/>
        <w:ind w:firstLine="540"/>
        <w:jc w:val="both"/>
        <w:rPr>
          <w:rFonts w:ascii="Times New Roman" w:hAnsi="Times New Roman"/>
          <w:sz w:val="24"/>
        </w:rPr>
      </w:pPr>
      <w:r w:rsidRPr="000756AB">
        <w:rPr>
          <w:rFonts w:ascii="Times New Roman" w:hAnsi="Times New Roman"/>
          <w:sz w:val="24"/>
        </w:rPr>
        <w:t>5.</w:t>
      </w:r>
      <w:r w:rsidR="006B0BFD" w:rsidRPr="000756AB">
        <w:rPr>
          <w:rFonts w:ascii="Times New Roman" w:hAnsi="Times New Roman"/>
          <w:sz w:val="24"/>
        </w:rPr>
        <w:t>6</w:t>
      </w:r>
      <w:r w:rsidRPr="000756AB">
        <w:rPr>
          <w:rFonts w:ascii="Times New Roman" w:hAnsi="Times New Roman"/>
          <w:sz w:val="24"/>
        </w:rPr>
        <w:t>. При уклонении Участника долевого строительства от принятия Объекта долевого строительства в срок, указанный в п.5.2 Договора или при отказе Участника долевого строительства от принятия</w:t>
      </w:r>
      <w:r w:rsidR="00F44481" w:rsidRPr="000756AB">
        <w:rPr>
          <w:rFonts w:ascii="Times New Roman" w:hAnsi="Times New Roman"/>
          <w:sz w:val="24"/>
        </w:rPr>
        <w:t xml:space="preserve"> Объекта долевого строительства </w:t>
      </w:r>
      <w:r w:rsidRPr="000756AB">
        <w:rPr>
          <w:rFonts w:ascii="Times New Roman" w:hAnsi="Times New Roman"/>
          <w:sz w:val="24"/>
        </w:rPr>
        <w:t>Застройщик вправе составить односторонний акт или иной документ о передаче Объекта долевого строительства. При этом риск случайной гибели</w:t>
      </w:r>
      <w:r w:rsidR="0074773A" w:rsidRPr="000756AB">
        <w:rPr>
          <w:rFonts w:ascii="Times New Roman" w:hAnsi="Times New Roman"/>
          <w:sz w:val="24"/>
        </w:rPr>
        <w:t>, а также бремя содержания</w:t>
      </w:r>
      <w:r w:rsidRPr="000756AB">
        <w:rPr>
          <w:rFonts w:ascii="Times New Roman" w:hAnsi="Times New Roman"/>
          <w:sz w:val="24"/>
        </w:rPr>
        <w:t xml:space="preserve"> </w:t>
      </w:r>
      <w:r w:rsidR="0074773A" w:rsidRPr="000756AB">
        <w:rPr>
          <w:rFonts w:ascii="Times New Roman" w:hAnsi="Times New Roman"/>
          <w:sz w:val="24"/>
        </w:rPr>
        <w:t>О</w:t>
      </w:r>
      <w:r w:rsidRPr="000756AB">
        <w:rPr>
          <w:rFonts w:ascii="Times New Roman" w:hAnsi="Times New Roman"/>
          <w:sz w:val="24"/>
        </w:rPr>
        <w:t xml:space="preserve">бъекта долевого строительства признается перешедшим к </w:t>
      </w:r>
      <w:r w:rsidR="0074773A" w:rsidRPr="000756AB">
        <w:rPr>
          <w:rFonts w:ascii="Times New Roman" w:hAnsi="Times New Roman"/>
          <w:sz w:val="24"/>
        </w:rPr>
        <w:t>У</w:t>
      </w:r>
      <w:r w:rsidRPr="000756AB">
        <w:rPr>
          <w:rFonts w:ascii="Times New Roman" w:hAnsi="Times New Roman"/>
          <w:sz w:val="24"/>
        </w:rPr>
        <w:t>частнику долевого строительства со дня составления предусмотренн</w:t>
      </w:r>
      <w:r w:rsidR="0074773A" w:rsidRPr="000756AB">
        <w:rPr>
          <w:rFonts w:ascii="Times New Roman" w:hAnsi="Times New Roman"/>
          <w:sz w:val="24"/>
        </w:rPr>
        <w:t>ых</w:t>
      </w:r>
      <w:r w:rsidRPr="000756AB">
        <w:rPr>
          <w:rFonts w:ascii="Times New Roman" w:hAnsi="Times New Roman"/>
          <w:sz w:val="24"/>
        </w:rPr>
        <w:t xml:space="preserve"> настоящ</w:t>
      </w:r>
      <w:r w:rsidR="0074773A" w:rsidRPr="000756AB">
        <w:rPr>
          <w:rFonts w:ascii="Times New Roman" w:hAnsi="Times New Roman"/>
          <w:sz w:val="24"/>
        </w:rPr>
        <w:t>им</w:t>
      </w:r>
      <w:r w:rsidRPr="000756AB">
        <w:rPr>
          <w:rFonts w:ascii="Times New Roman" w:hAnsi="Times New Roman"/>
          <w:sz w:val="24"/>
        </w:rPr>
        <w:t xml:space="preserve"> </w:t>
      </w:r>
      <w:r w:rsidR="0074773A" w:rsidRPr="000756AB">
        <w:rPr>
          <w:rFonts w:ascii="Times New Roman" w:hAnsi="Times New Roman"/>
          <w:sz w:val="24"/>
        </w:rPr>
        <w:t>пунктом</w:t>
      </w:r>
      <w:r w:rsidRPr="000756AB">
        <w:rPr>
          <w:rFonts w:ascii="Times New Roman" w:hAnsi="Times New Roman"/>
          <w:sz w:val="24"/>
        </w:rPr>
        <w:t xml:space="preserve"> одностороннего акта </w:t>
      </w:r>
      <w:r w:rsidR="0074773A" w:rsidRPr="000756AB">
        <w:rPr>
          <w:rFonts w:ascii="Times New Roman" w:hAnsi="Times New Roman"/>
          <w:sz w:val="24"/>
        </w:rPr>
        <w:t>или иного документа о передаче О</w:t>
      </w:r>
      <w:r w:rsidRPr="000756AB">
        <w:rPr>
          <w:rFonts w:ascii="Times New Roman" w:hAnsi="Times New Roman"/>
          <w:sz w:val="24"/>
        </w:rPr>
        <w:t>бъекта долевого строительства.</w:t>
      </w:r>
    </w:p>
    <w:p w:rsidR="004F71E1" w:rsidRPr="000756AB" w:rsidRDefault="00946FE6" w:rsidP="00946FE6">
      <w:pPr>
        <w:spacing w:after="0" w:line="240" w:lineRule="auto"/>
        <w:jc w:val="center"/>
        <w:outlineLvl w:val="0"/>
        <w:rPr>
          <w:rFonts w:ascii="Times New Roman" w:hAnsi="Times New Roman"/>
          <w:sz w:val="24"/>
        </w:rPr>
      </w:pPr>
      <w:r w:rsidRPr="000756AB">
        <w:rPr>
          <w:rFonts w:ascii="Times New Roman" w:hAnsi="Times New Roman"/>
          <w:sz w:val="24"/>
        </w:rPr>
        <w:t>6. ГАРАНТИИ КАЧЕСТВА</w:t>
      </w:r>
    </w:p>
    <w:p w:rsidR="004F71E1" w:rsidRPr="000756AB" w:rsidRDefault="004F71E1" w:rsidP="00946FE6">
      <w:pPr>
        <w:spacing w:after="0" w:line="240" w:lineRule="auto"/>
        <w:ind w:firstLine="567"/>
        <w:jc w:val="both"/>
        <w:rPr>
          <w:rFonts w:ascii="Times New Roman" w:hAnsi="Times New Roman"/>
          <w:sz w:val="24"/>
        </w:rPr>
      </w:pPr>
      <w:r w:rsidRPr="000756AB">
        <w:rPr>
          <w:rFonts w:ascii="Times New Roman" w:hAnsi="Times New Roman"/>
          <w:sz w:val="24"/>
        </w:rPr>
        <w:t>6.1. Объект</w:t>
      </w:r>
      <w:r w:rsidR="0074773A" w:rsidRPr="000756AB">
        <w:rPr>
          <w:rFonts w:ascii="Times New Roman" w:hAnsi="Times New Roman"/>
          <w:sz w:val="24"/>
        </w:rPr>
        <w:t xml:space="preserve"> долевого строительства</w:t>
      </w:r>
      <w:r w:rsidRPr="000756AB">
        <w:rPr>
          <w:rFonts w:ascii="Times New Roman" w:hAnsi="Times New Roman"/>
          <w:sz w:val="24"/>
        </w:rPr>
        <w:t xml:space="preserve"> должен соответствовать условиям Договора, положениям технических регламентов, обязательных к применению, проектной документации, а также иным обязательным требованиям, установленным действующим законодательством Российской Федерации.</w:t>
      </w:r>
    </w:p>
    <w:p w:rsidR="004F71E1" w:rsidRPr="000756AB" w:rsidRDefault="004F71E1" w:rsidP="00946FE6">
      <w:pPr>
        <w:spacing w:after="0" w:line="240" w:lineRule="auto"/>
        <w:ind w:firstLine="567"/>
        <w:jc w:val="both"/>
        <w:rPr>
          <w:rFonts w:ascii="Times New Roman" w:hAnsi="Times New Roman"/>
          <w:sz w:val="24"/>
        </w:rPr>
      </w:pPr>
      <w:r w:rsidRPr="000756AB">
        <w:rPr>
          <w:rFonts w:ascii="Times New Roman" w:hAnsi="Times New Roman"/>
          <w:sz w:val="24"/>
        </w:rPr>
        <w:t xml:space="preserve">6.2. В случае если Объект </w:t>
      </w:r>
      <w:r w:rsidR="0074773A" w:rsidRPr="000756AB">
        <w:rPr>
          <w:rFonts w:ascii="Times New Roman" w:hAnsi="Times New Roman"/>
          <w:sz w:val="24"/>
        </w:rPr>
        <w:t xml:space="preserve">долевого строительства </w:t>
      </w:r>
      <w:r w:rsidRPr="000756AB">
        <w:rPr>
          <w:rFonts w:ascii="Times New Roman" w:hAnsi="Times New Roman"/>
          <w:sz w:val="24"/>
        </w:rPr>
        <w:t xml:space="preserve">построен (создан) Застройщиком с отступлениями от условий Договора, приведшими к ухудшению качества Объекта </w:t>
      </w:r>
      <w:r w:rsidR="0074773A" w:rsidRPr="000756AB">
        <w:rPr>
          <w:rFonts w:ascii="Times New Roman" w:hAnsi="Times New Roman"/>
          <w:sz w:val="24"/>
        </w:rPr>
        <w:t xml:space="preserve">долевого строительства </w:t>
      </w:r>
      <w:r w:rsidRPr="000756AB">
        <w:rPr>
          <w:rFonts w:ascii="Times New Roman" w:hAnsi="Times New Roman"/>
          <w:sz w:val="24"/>
        </w:rPr>
        <w:t xml:space="preserve">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rsidR="004F71E1" w:rsidRPr="000756AB" w:rsidRDefault="004F71E1" w:rsidP="004F71E1">
      <w:pPr>
        <w:spacing w:after="0" w:line="240" w:lineRule="auto"/>
        <w:ind w:left="708"/>
        <w:jc w:val="both"/>
        <w:rPr>
          <w:rFonts w:ascii="Times New Roman" w:hAnsi="Times New Roman"/>
          <w:sz w:val="24"/>
        </w:rPr>
      </w:pPr>
      <w:r w:rsidRPr="000756AB">
        <w:rPr>
          <w:rFonts w:ascii="Times New Roman" w:hAnsi="Times New Roman"/>
          <w:sz w:val="24"/>
        </w:rPr>
        <w:t>- безвозмездного устранения недостатков в разумный срок;</w:t>
      </w:r>
    </w:p>
    <w:p w:rsidR="004F71E1" w:rsidRPr="000756AB" w:rsidRDefault="004F71E1" w:rsidP="004F71E1">
      <w:pPr>
        <w:spacing w:after="0" w:line="240" w:lineRule="auto"/>
        <w:ind w:left="708"/>
        <w:jc w:val="both"/>
        <w:rPr>
          <w:rFonts w:ascii="Times New Roman" w:hAnsi="Times New Roman"/>
          <w:sz w:val="24"/>
        </w:rPr>
      </w:pPr>
      <w:r w:rsidRPr="000756AB">
        <w:rPr>
          <w:rFonts w:ascii="Times New Roman" w:hAnsi="Times New Roman"/>
          <w:sz w:val="24"/>
        </w:rPr>
        <w:t>- соразмерного уменьшения цены Договора;</w:t>
      </w:r>
    </w:p>
    <w:p w:rsidR="004F71E1" w:rsidRPr="000756AB" w:rsidRDefault="004F71E1" w:rsidP="004F71E1">
      <w:pPr>
        <w:spacing w:after="0" w:line="240" w:lineRule="auto"/>
        <w:ind w:left="708"/>
        <w:jc w:val="both"/>
        <w:rPr>
          <w:rFonts w:ascii="Times New Roman" w:hAnsi="Times New Roman"/>
          <w:sz w:val="24"/>
        </w:rPr>
      </w:pPr>
      <w:r w:rsidRPr="000756AB">
        <w:rPr>
          <w:rFonts w:ascii="Times New Roman" w:hAnsi="Times New Roman"/>
          <w:sz w:val="24"/>
        </w:rPr>
        <w:t xml:space="preserve">- возмещения своих расходов на устранение недостатков. </w:t>
      </w:r>
    </w:p>
    <w:p w:rsidR="00632749" w:rsidRPr="000756AB" w:rsidRDefault="00632749" w:rsidP="00632749">
      <w:pPr>
        <w:spacing w:after="0" w:line="240" w:lineRule="auto"/>
        <w:ind w:firstLine="567"/>
        <w:jc w:val="both"/>
        <w:rPr>
          <w:rFonts w:ascii="Times New Roman" w:hAnsi="Times New Roman"/>
          <w:color w:val="FF0000"/>
          <w:sz w:val="24"/>
        </w:rPr>
      </w:pPr>
      <w:r w:rsidRPr="000756AB">
        <w:rPr>
          <w:rFonts w:ascii="Times New Roman" w:hAnsi="Times New Roman"/>
          <w:sz w:val="24"/>
        </w:rPr>
        <w:t xml:space="preserve">6.2.1. </w:t>
      </w:r>
      <w:r w:rsidR="00D01182" w:rsidRPr="000756AB">
        <w:rPr>
          <w:rFonts w:ascii="Times New Roman" w:hAnsi="Times New Roman"/>
          <w:sz w:val="24"/>
        </w:rPr>
        <w:t xml:space="preserve">Недостатки устраняются в срок </w:t>
      </w:r>
      <w:r w:rsidRPr="000756AB">
        <w:rPr>
          <w:rFonts w:ascii="Times New Roman" w:hAnsi="Times New Roman"/>
          <w:sz w:val="24"/>
        </w:rPr>
        <w:t xml:space="preserve">не </w:t>
      </w:r>
      <w:r w:rsidR="00BB5741" w:rsidRPr="000756AB">
        <w:rPr>
          <w:rFonts w:ascii="Times New Roman" w:hAnsi="Times New Roman"/>
          <w:sz w:val="24"/>
        </w:rPr>
        <w:t>более</w:t>
      </w:r>
      <w:r w:rsidRPr="000756AB">
        <w:rPr>
          <w:rFonts w:ascii="Times New Roman" w:hAnsi="Times New Roman"/>
          <w:sz w:val="24"/>
        </w:rPr>
        <w:t xml:space="preserve"> 45 дней</w:t>
      </w:r>
      <w:r w:rsidR="00D01182" w:rsidRPr="000756AB">
        <w:rPr>
          <w:rFonts w:ascii="Times New Roman" w:hAnsi="Times New Roman"/>
          <w:sz w:val="24"/>
        </w:rPr>
        <w:t xml:space="preserve"> с </w:t>
      </w:r>
      <w:r w:rsidR="00253484" w:rsidRPr="000756AB">
        <w:rPr>
          <w:rFonts w:ascii="Times New Roman" w:hAnsi="Times New Roman"/>
          <w:sz w:val="24"/>
        </w:rPr>
        <w:t>даты</w:t>
      </w:r>
      <w:r w:rsidR="00D01182" w:rsidRPr="000756AB">
        <w:rPr>
          <w:rFonts w:ascii="Times New Roman" w:hAnsi="Times New Roman"/>
          <w:sz w:val="24"/>
        </w:rPr>
        <w:t xml:space="preserve"> составления Акта осмотра. </w:t>
      </w:r>
    </w:p>
    <w:p w:rsidR="0024209A" w:rsidRPr="000756AB" w:rsidRDefault="004F71E1" w:rsidP="0024209A">
      <w:pPr>
        <w:spacing w:after="0" w:line="240" w:lineRule="auto"/>
        <w:ind w:firstLine="567"/>
        <w:jc w:val="both"/>
        <w:rPr>
          <w:rFonts w:ascii="Times New Roman" w:hAnsi="Times New Roman"/>
          <w:sz w:val="24"/>
        </w:rPr>
      </w:pPr>
      <w:r w:rsidRPr="000756AB">
        <w:rPr>
          <w:rFonts w:ascii="Times New Roman" w:hAnsi="Times New Roman"/>
          <w:sz w:val="24"/>
        </w:rPr>
        <w:t>6.3. В случае существенного нарушения требований к качеству Объекта</w:t>
      </w:r>
      <w:r w:rsidR="0074773A" w:rsidRPr="000756AB">
        <w:rPr>
          <w:rFonts w:ascii="Times New Roman" w:hAnsi="Times New Roman"/>
          <w:sz w:val="24"/>
        </w:rPr>
        <w:t xml:space="preserve"> долевого строительства</w:t>
      </w:r>
      <w:r w:rsidRPr="000756AB">
        <w:rPr>
          <w:rFonts w:ascii="Times New Roman" w:hAnsi="Times New Roman"/>
          <w:sz w:val="24"/>
        </w:rPr>
        <w:t>,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r w:rsidR="0024209A" w:rsidRPr="000756AB">
        <w:rPr>
          <w:rFonts w:ascii="Times New Roman" w:hAnsi="Times New Roman"/>
          <w:sz w:val="24"/>
          <w:szCs w:val="24"/>
          <w:lang w:eastAsia="ru-RU"/>
        </w:rPr>
        <w:t xml:space="preserve"> </w:t>
      </w:r>
      <w:r w:rsidR="0024209A" w:rsidRPr="000756AB">
        <w:rPr>
          <w:rFonts w:ascii="Times New Roman" w:hAnsi="Times New Roman"/>
          <w:sz w:val="24"/>
        </w:rPr>
        <w:t>Если участником долевого строительства является гражданин, указанные проценты уплачиваются застройщиком в двойном размере.</w:t>
      </w:r>
    </w:p>
    <w:p w:rsidR="004F71E1" w:rsidRPr="000756AB" w:rsidRDefault="004F71E1" w:rsidP="00B455A4">
      <w:pPr>
        <w:spacing w:after="0" w:line="240" w:lineRule="auto"/>
        <w:ind w:firstLine="567"/>
        <w:jc w:val="both"/>
        <w:rPr>
          <w:rFonts w:ascii="Times New Roman" w:hAnsi="Times New Roman"/>
          <w:sz w:val="24"/>
        </w:rPr>
      </w:pPr>
      <w:r w:rsidRPr="000756AB">
        <w:rPr>
          <w:rFonts w:ascii="Times New Roman" w:hAnsi="Times New Roman"/>
          <w:sz w:val="24"/>
        </w:rPr>
        <w:lastRenderedPageBreak/>
        <w:t>6.4. Гарантийный срок для Объекта</w:t>
      </w:r>
      <w:r w:rsidR="0074773A" w:rsidRPr="000756AB">
        <w:rPr>
          <w:rFonts w:ascii="Times New Roman" w:hAnsi="Times New Roman"/>
          <w:sz w:val="24"/>
        </w:rPr>
        <w:t xml:space="preserve"> долевого строительства</w:t>
      </w:r>
      <w:r w:rsidRPr="000756AB">
        <w:rPr>
          <w:rFonts w:ascii="Times New Roman" w:hAnsi="Times New Roman"/>
          <w:sz w:val="24"/>
        </w:rPr>
        <w:t>, за исключением технологического и инженерного оборудования, входящего в состав Объекта</w:t>
      </w:r>
      <w:r w:rsidR="0074773A" w:rsidRPr="000756AB">
        <w:rPr>
          <w:rFonts w:ascii="Times New Roman" w:hAnsi="Times New Roman"/>
          <w:sz w:val="24"/>
        </w:rPr>
        <w:t xml:space="preserve"> долевого строительства</w:t>
      </w:r>
      <w:r w:rsidRPr="000756AB">
        <w:rPr>
          <w:rFonts w:ascii="Times New Roman" w:hAnsi="Times New Roman"/>
          <w:sz w:val="24"/>
        </w:rPr>
        <w:t>, составляет пять лет со дня передачи Объекта</w:t>
      </w:r>
      <w:r w:rsidR="0074773A" w:rsidRPr="000756AB">
        <w:rPr>
          <w:rFonts w:ascii="Times New Roman" w:hAnsi="Times New Roman"/>
          <w:sz w:val="24"/>
        </w:rPr>
        <w:t xml:space="preserve"> долевого строительства</w:t>
      </w:r>
      <w:r w:rsidRPr="000756AB">
        <w:rPr>
          <w:rFonts w:ascii="Times New Roman" w:hAnsi="Times New Roman"/>
          <w:sz w:val="24"/>
        </w:rPr>
        <w:t>.</w:t>
      </w:r>
    </w:p>
    <w:p w:rsidR="004F71E1" w:rsidRPr="000756AB" w:rsidRDefault="004F71E1" w:rsidP="00B455A4">
      <w:pPr>
        <w:spacing w:after="0" w:line="240" w:lineRule="auto"/>
        <w:ind w:firstLine="567"/>
        <w:jc w:val="both"/>
        <w:rPr>
          <w:rFonts w:ascii="Times New Roman" w:hAnsi="Times New Roman"/>
          <w:sz w:val="24"/>
        </w:rPr>
      </w:pPr>
      <w:r w:rsidRPr="000756AB">
        <w:rPr>
          <w:rFonts w:ascii="Times New Roman" w:hAnsi="Times New Roman"/>
          <w:sz w:val="24"/>
        </w:rPr>
        <w:t xml:space="preserve">6.5. Гарантийный срок на технологическое и инженерное оборудование, входящее в состав Объекта </w:t>
      </w:r>
      <w:r w:rsidR="0074773A" w:rsidRPr="000756AB">
        <w:rPr>
          <w:rFonts w:ascii="Times New Roman" w:hAnsi="Times New Roman"/>
          <w:sz w:val="24"/>
        </w:rPr>
        <w:t xml:space="preserve">долевого строительства </w:t>
      </w:r>
      <w:r w:rsidRPr="000756AB">
        <w:rPr>
          <w:rFonts w:ascii="Times New Roman" w:hAnsi="Times New Roman"/>
          <w:sz w:val="24"/>
        </w:rPr>
        <w:t xml:space="preserve">составляет три года со дня подписания первого </w:t>
      </w:r>
      <w:r w:rsidR="00A97F64" w:rsidRPr="000756AB">
        <w:rPr>
          <w:rFonts w:ascii="Times New Roman" w:hAnsi="Times New Roman"/>
          <w:sz w:val="24"/>
        </w:rPr>
        <w:t>акта приёма-</w:t>
      </w:r>
      <w:r w:rsidRPr="000756AB">
        <w:rPr>
          <w:rFonts w:ascii="Times New Roman" w:hAnsi="Times New Roman"/>
          <w:sz w:val="24"/>
        </w:rPr>
        <w:t>переда</w:t>
      </w:r>
      <w:r w:rsidR="00A97F64" w:rsidRPr="000756AB">
        <w:rPr>
          <w:rFonts w:ascii="Times New Roman" w:hAnsi="Times New Roman"/>
          <w:sz w:val="24"/>
        </w:rPr>
        <w:t>чи</w:t>
      </w:r>
      <w:r w:rsidRPr="000756AB">
        <w:rPr>
          <w:rFonts w:ascii="Times New Roman" w:hAnsi="Times New Roman"/>
          <w:sz w:val="24"/>
        </w:rPr>
        <w:t xml:space="preserve"> или ин</w:t>
      </w:r>
      <w:r w:rsidR="0074773A" w:rsidRPr="000756AB">
        <w:rPr>
          <w:rFonts w:ascii="Times New Roman" w:hAnsi="Times New Roman"/>
          <w:sz w:val="24"/>
        </w:rPr>
        <w:t>ого документа о передаче объекта долевого строительства, входящего в состав Многоквартирного дома</w:t>
      </w:r>
      <w:r w:rsidRPr="000756AB">
        <w:rPr>
          <w:rFonts w:ascii="Times New Roman" w:hAnsi="Times New Roman"/>
          <w:sz w:val="24"/>
        </w:rPr>
        <w:t>.</w:t>
      </w:r>
    </w:p>
    <w:p w:rsidR="004F71E1" w:rsidRPr="000756AB" w:rsidRDefault="004F71E1" w:rsidP="00B455A4">
      <w:pPr>
        <w:spacing w:after="0" w:line="240" w:lineRule="auto"/>
        <w:ind w:firstLine="567"/>
        <w:jc w:val="both"/>
        <w:rPr>
          <w:rFonts w:ascii="Times New Roman" w:hAnsi="Times New Roman"/>
          <w:sz w:val="24"/>
        </w:rPr>
      </w:pPr>
      <w:r w:rsidRPr="000756AB">
        <w:rPr>
          <w:rFonts w:ascii="Times New Roman" w:hAnsi="Times New Roman"/>
          <w:sz w:val="24"/>
        </w:rPr>
        <w:t>6.6.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74773A" w:rsidRPr="000756AB" w:rsidRDefault="0074773A" w:rsidP="0074773A">
      <w:pPr>
        <w:spacing w:after="0" w:line="240" w:lineRule="auto"/>
        <w:ind w:firstLine="567"/>
        <w:jc w:val="both"/>
        <w:rPr>
          <w:rFonts w:ascii="Times New Roman" w:hAnsi="Times New Roman"/>
          <w:sz w:val="24"/>
        </w:rPr>
      </w:pPr>
      <w:r w:rsidRPr="000756AB">
        <w:rPr>
          <w:rFonts w:ascii="Times New Roman" w:hAnsi="Times New Roman"/>
          <w:sz w:val="24"/>
        </w:rPr>
        <w:t>6.7.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71E1" w:rsidRPr="000756AB" w:rsidRDefault="00B455A4" w:rsidP="00B455A4">
      <w:pPr>
        <w:spacing w:after="0" w:line="240" w:lineRule="auto"/>
        <w:jc w:val="center"/>
        <w:rPr>
          <w:rFonts w:ascii="Times New Roman" w:hAnsi="Times New Roman"/>
          <w:sz w:val="24"/>
        </w:rPr>
      </w:pPr>
      <w:r w:rsidRPr="000756AB">
        <w:rPr>
          <w:rFonts w:ascii="Times New Roman" w:hAnsi="Times New Roman"/>
          <w:sz w:val="24"/>
        </w:rPr>
        <w:t>7. ОТВЕТСТВЕННОСТЬ СТОРОН</w:t>
      </w:r>
    </w:p>
    <w:p w:rsidR="00664369" w:rsidRPr="000756AB" w:rsidRDefault="004F71E1" w:rsidP="00664369">
      <w:pPr>
        <w:spacing w:after="0" w:line="240" w:lineRule="auto"/>
        <w:ind w:firstLine="567"/>
        <w:jc w:val="both"/>
        <w:rPr>
          <w:rFonts w:ascii="Times New Roman" w:hAnsi="Times New Roman"/>
          <w:sz w:val="24"/>
        </w:rPr>
      </w:pPr>
      <w:r w:rsidRPr="000756AB">
        <w:rPr>
          <w:rFonts w:ascii="Times New Roman" w:hAnsi="Times New Roman"/>
          <w:sz w:val="24"/>
        </w:rPr>
        <w:t xml:space="preserve">7.1. </w:t>
      </w:r>
      <w:r w:rsidR="00664369" w:rsidRPr="000756AB">
        <w:rPr>
          <w:rFonts w:ascii="Times New Roman" w:hAnsi="Times New Roman"/>
          <w:sz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00664369" w:rsidRPr="000756AB">
        <w:rPr>
          <w:rFonts w:ascii="Times New Roman" w:hAnsi="Times New Roman"/>
          <w:sz w:val="24"/>
        </w:rPr>
        <w:t>ненадлежаще</w:t>
      </w:r>
      <w:proofErr w:type="spellEnd"/>
      <w:r w:rsidR="00664369" w:rsidRPr="000756AB">
        <w:rPr>
          <w:rFonts w:ascii="Times New Roman" w:hAnsi="Times New Roman"/>
          <w:sz w:val="24"/>
        </w:rPr>
        <w:t xml:space="preserve"> исполнившая свои обязательства, обязана уплатить другой стороне предусмотренные Федеральным законом от 30.12.2004 N 214-ФЗ неустойки (штрафы, пени) и возместить в полном объеме причиненные убытки сверх неустойки.</w:t>
      </w:r>
    </w:p>
    <w:p w:rsidR="00B455A4" w:rsidRPr="000756AB" w:rsidRDefault="004F71E1" w:rsidP="00B455A4">
      <w:pPr>
        <w:spacing w:after="0" w:line="240" w:lineRule="auto"/>
        <w:jc w:val="center"/>
        <w:rPr>
          <w:rFonts w:ascii="Times New Roman" w:hAnsi="Times New Roman"/>
          <w:sz w:val="24"/>
        </w:rPr>
      </w:pPr>
      <w:r w:rsidRPr="000756AB">
        <w:rPr>
          <w:rFonts w:ascii="Times New Roman" w:hAnsi="Times New Roman"/>
          <w:sz w:val="24"/>
        </w:rPr>
        <w:t>8. УСТУ</w:t>
      </w:r>
      <w:r w:rsidR="00B455A4" w:rsidRPr="000756AB">
        <w:rPr>
          <w:rFonts w:ascii="Times New Roman" w:hAnsi="Times New Roman"/>
          <w:sz w:val="24"/>
        </w:rPr>
        <w:t>ПКА ПРАВ ТРЕБОВАНИЙ ПО ДОГОВОРУ</w:t>
      </w:r>
      <w:r w:rsidR="00664369" w:rsidRPr="000756AB">
        <w:rPr>
          <w:rFonts w:ascii="Times New Roman" w:hAnsi="Times New Roman"/>
          <w:sz w:val="24"/>
        </w:rPr>
        <w:t>. НАСЛЕДОВАНИЕ.</w:t>
      </w:r>
    </w:p>
    <w:p w:rsidR="00585962" w:rsidRPr="000756AB" w:rsidRDefault="004F71E1" w:rsidP="00B455A4">
      <w:pPr>
        <w:spacing w:after="0" w:line="240" w:lineRule="auto"/>
        <w:ind w:firstLine="567"/>
        <w:jc w:val="both"/>
        <w:rPr>
          <w:rFonts w:ascii="Times New Roman" w:hAnsi="Times New Roman"/>
          <w:i/>
          <w:sz w:val="24"/>
        </w:rPr>
      </w:pPr>
      <w:r w:rsidRPr="000756AB">
        <w:rPr>
          <w:rFonts w:ascii="Times New Roman" w:hAnsi="Times New Roman"/>
          <w:sz w:val="24"/>
        </w:rPr>
        <w:t xml:space="preserve">8.1. Уступка Участником долевого строительства прав требований по Договору допускается </w:t>
      </w:r>
      <w:r w:rsidR="00E41C4C" w:rsidRPr="000756AB">
        <w:rPr>
          <w:rFonts w:ascii="Times New Roman" w:hAnsi="Times New Roman"/>
          <w:sz w:val="24"/>
        </w:rPr>
        <w:t xml:space="preserve">только </w:t>
      </w:r>
      <w:r w:rsidR="00DF35D9" w:rsidRPr="000756AB">
        <w:rPr>
          <w:rFonts w:ascii="Times New Roman" w:hAnsi="Times New Roman"/>
          <w:sz w:val="24"/>
        </w:rPr>
        <w:t xml:space="preserve">с </w:t>
      </w:r>
      <w:r w:rsidR="00E41C4C" w:rsidRPr="000756AB">
        <w:rPr>
          <w:rFonts w:ascii="Times New Roman" w:hAnsi="Times New Roman"/>
          <w:sz w:val="24"/>
        </w:rPr>
        <w:t xml:space="preserve">письменного </w:t>
      </w:r>
      <w:r w:rsidR="00DF35D9" w:rsidRPr="000756AB">
        <w:rPr>
          <w:rFonts w:ascii="Times New Roman" w:hAnsi="Times New Roman"/>
          <w:sz w:val="24"/>
        </w:rPr>
        <w:t xml:space="preserve">согласия Застройщика и </w:t>
      </w:r>
      <w:r w:rsidRPr="000756AB">
        <w:rPr>
          <w:rFonts w:ascii="Times New Roman" w:hAnsi="Times New Roman"/>
          <w:sz w:val="24"/>
        </w:rPr>
        <w:t>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CA20E8" w:rsidRPr="000756AB">
        <w:rPr>
          <w:rFonts w:ascii="Times New Roman" w:hAnsi="Times New Roman"/>
          <w:sz w:val="24"/>
        </w:rPr>
        <w:t>.</w:t>
      </w:r>
      <w:r w:rsidR="00CA20E8" w:rsidRPr="000756AB">
        <w:rPr>
          <w:rFonts w:ascii="Times New Roman" w:hAnsi="Times New Roman"/>
          <w:i/>
          <w:sz w:val="24"/>
        </w:rPr>
        <w:t xml:space="preserve"> </w:t>
      </w:r>
    </w:p>
    <w:p w:rsidR="00E41C4C" w:rsidRPr="000756AB" w:rsidRDefault="00E41C4C" w:rsidP="00B455A4">
      <w:pPr>
        <w:spacing w:after="0" w:line="240" w:lineRule="auto"/>
        <w:ind w:firstLine="567"/>
        <w:jc w:val="both"/>
        <w:rPr>
          <w:rFonts w:ascii="Times New Roman" w:hAnsi="Times New Roman"/>
          <w:sz w:val="24"/>
        </w:rPr>
      </w:pPr>
      <w:r w:rsidRPr="000756AB">
        <w:rPr>
          <w:rFonts w:ascii="Times New Roman" w:hAnsi="Times New Roman"/>
          <w:sz w:val="24"/>
        </w:rPr>
        <w:t>Уступка Участником долевого строительства прав требований к Застройщику по неустойке и иным штрафным санкциям не допускается.</w:t>
      </w:r>
    </w:p>
    <w:p w:rsidR="004F71E1" w:rsidRPr="000756AB" w:rsidRDefault="004F71E1" w:rsidP="00B455A4">
      <w:pPr>
        <w:spacing w:after="0" w:line="240" w:lineRule="auto"/>
        <w:ind w:firstLine="567"/>
        <w:jc w:val="both"/>
        <w:rPr>
          <w:rFonts w:ascii="Times New Roman" w:hAnsi="Times New Roman"/>
          <w:sz w:val="24"/>
        </w:rPr>
      </w:pPr>
      <w:r w:rsidRPr="000756AB">
        <w:rPr>
          <w:rFonts w:ascii="Times New Roman" w:hAnsi="Times New Roman"/>
          <w:sz w:val="24"/>
        </w:rPr>
        <w:t>8.2.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о передаче Объекта</w:t>
      </w:r>
      <w:r w:rsidR="00664369" w:rsidRPr="000756AB">
        <w:rPr>
          <w:rFonts w:ascii="Times New Roman" w:hAnsi="Times New Roman"/>
          <w:sz w:val="24"/>
        </w:rPr>
        <w:t xml:space="preserve"> долевого строительства</w:t>
      </w:r>
      <w:r w:rsidRPr="000756AB">
        <w:rPr>
          <w:rFonts w:ascii="Times New Roman" w:hAnsi="Times New Roman"/>
          <w:sz w:val="24"/>
        </w:rPr>
        <w:t>.</w:t>
      </w:r>
    </w:p>
    <w:p w:rsidR="004F71E1" w:rsidRPr="000756AB" w:rsidRDefault="00B455A4" w:rsidP="00B455A4">
      <w:pPr>
        <w:spacing w:after="0" w:line="240" w:lineRule="auto"/>
        <w:ind w:firstLine="567"/>
        <w:jc w:val="both"/>
        <w:rPr>
          <w:rFonts w:ascii="Times New Roman" w:hAnsi="Times New Roman"/>
          <w:sz w:val="24"/>
        </w:rPr>
      </w:pPr>
      <w:r w:rsidRPr="000756AB">
        <w:rPr>
          <w:rFonts w:ascii="Times New Roman" w:hAnsi="Times New Roman"/>
          <w:sz w:val="24"/>
        </w:rPr>
        <w:t>8.3</w:t>
      </w:r>
      <w:r w:rsidR="004F71E1" w:rsidRPr="000756AB">
        <w:rPr>
          <w:rFonts w:ascii="Times New Roman" w:hAnsi="Times New Roman"/>
          <w:sz w:val="24"/>
        </w:rPr>
        <w:t>. Уступка прав требований по Договору подлежит государственной регистрации в порядке, предусмотренном Федеральным законом «О государственной регистрации прав на недвижимое имущество и сделок с ним».</w:t>
      </w:r>
    </w:p>
    <w:p w:rsidR="0032457A" w:rsidRPr="000756AB" w:rsidRDefault="0032457A" w:rsidP="0032457A">
      <w:pPr>
        <w:spacing w:after="0" w:line="240" w:lineRule="auto"/>
        <w:ind w:firstLine="567"/>
        <w:jc w:val="both"/>
        <w:rPr>
          <w:rFonts w:ascii="Times New Roman" w:hAnsi="Times New Roman"/>
          <w:sz w:val="24"/>
        </w:rPr>
      </w:pPr>
      <w:r w:rsidRPr="000756AB">
        <w:rPr>
          <w:rFonts w:ascii="Times New Roman" w:hAnsi="Times New Roman"/>
          <w:sz w:val="24"/>
        </w:rPr>
        <w:t>8.4.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32457A" w:rsidRPr="000756AB" w:rsidRDefault="0032457A" w:rsidP="0032457A">
      <w:pPr>
        <w:spacing w:after="0" w:line="240" w:lineRule="auto"/>
        <w:ind w:firstLine="567"/>
        <w:jc w:val="both"/>
        <w:rPr>
          <w:rFonts w:ascii="Times New Roman" w:hAnsi="Times New Roman"/>
          <w:sz w:val="24"/>
        </w:rPr>
      </w:pPr>
      <w:r w:rsidRPr="000756AB">
        <w:rPr>
          <w:rFonts w:ascii="Times New Roman" w:hAnsi="Times New Roman"/>
          <w:sz w:val="24"/>
        </w:rPr>
        <w:t>8.5.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4F71E1" w:rsidRPr="000756AB" w:rsidRDefault="00B455A4" w:rsidP="00B455A4">
      <w:pPr>
        <w:spacing w:after="0" w:line="240" w:lineRule="auto"/>
        <w:jc w:val="center"/>
        <w:rPr>
          <w:rFonts w:ascii="Times New Roman" w:hAnsi="Times New Roman"/>
          <w:sz w:val="24"/>
        </w:rPr>
      </w:pPr>
      <w:r w:rsidRPr="000756AB">
        <w:rPr>
          <w:rFonts w:ascii="Times New Roman" w:hAnsi="Times New Roman"/>
          <w:sz w:val="24"/>
        </w:rPr>
        <w:t>9. РАСТОРЖЕНИЕ ДОГОВОРА</w:t>
      </w:r>
    </w:p>
    <w:p w:rsidR="004F71E1" w:rsidRPr="000756AB" w:rsidRDefault="004F71E1" w:rsidP="00CA20E8">
      <w:pPr>
        <w:spacing w:after="0" w:line="240" w:lineRule="auto"/>
        <w:ind w:firstLine="567"/>
        <w:jc w:val="both"/>
        <w:rPr>
          <w:rFonts w:ascii="Times New Roman" w:hAnsi="Times New Roman"/>
          <w:sz w:val="24"/>
          <w:szCs w:val="24"/>
        </w:rPr>
      </w:pPr>
      <w:r w:rsidRPr="000756AB">
        <w:rPr>
          <w:rFonts w:ascii="Times New Roman" w:hAnsi="Times New Roman"/>
          <w:sz w:val="24"/>
        </w:rPr>
        <w:t>9.1. Стороны могут расторгнуть Договор по соглашению между собой, а также в случаях и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r w:rsidR="00CA20E8" w:rsidRPr="000756AB">
        <w:rPr>
          <w:rFonts w:ascii="Times New Roman" w:hAnsi="Times New Roman"/>
          <w:i/>
          <w:sz w:val="24"/>
        </w:rPr>
        <w:t xml:space="preserve"> </w:t>
      </w:r>
    </w:p>
    <w:p w:rsidR="004F71E1" w:rsidRPr="000756AB" w:rsidRDefault="00B455A4" w:rsidP="00B455A4">
      <w:pPr>
        <w:spacing w:after="0" w:line="240" w:lineRule="auto"/>
        <w:jc w:val="center"/>
        <w:rPr>
          <w:rFonts w:ascii="Times New Roman" w:hAnsi="Times New Roman"/>
          <w:sz w:val="24"/>
        </w:rPr>
      </w:pPr>
      <w:r w:rsidRPr="000756AB">
        <w:rPr>
          <w:rFonts w:ascii="Times New Roman" w:hAnsi="Times New Roman"/>
          <w:sz w:val="24"/>
        </w:rPr>
        <w:t>10. ПРОЧИЕ УСЛОВИЯ</w:t>
      </w:r>
    </w:p>
    <w:p w:rsidR="004F71E1" w:rsidRPr="000756AB" w:rsidRDefault="004F71E1" w:rsidP="00C31B0C">
      <w:pPr>
        <w:spacing w:after="0" w:line="240" w:lineRule="auto"/>
        <w:ind w:firstLine="567"/>
        <w:jc w:val="both"/>
        <w:rPr>
          <w:rFonts w:ascii="Times New Roman" w:hAnsi="Times New Roman"/>
          <w:sz w:val="24"/>
        </w:rPr>
      </w:pPr>
      <w:r w:rsidRPr="000756AB">
        <w:rPr>
          <w:rFonts w:ascii="Times New Roman" w:hAnsi="Times New Roman"/>
          <w:sz w:val="24"/>
        </w:rPr>
        <w:t>10.1. В вопросах, не урегулированных Договором, Стороны руководствуются действующим законодательством Российской Федерации.</w:t>
      </w:r>
    </w:p>
    <w:p w:rsidR="004F71E1" w:rsidRPr="000756AB" w:rsidRDefault="004F71E1" w:rsidP="00C31B0C">
      <w:pPr>
        <w:spacing w:after="0" w:line="240" w:lineRule="auto"/>
        <w:ind w:firstLine="567"/>
        <w:jc w:val="both"/>
        <w:rPr>
          <w:rFonts w:ascii="Times New Roman" w:hAnsi="Times New Roman"/>
          <w:sz w:val="24"/>
        </w:rPr>
      </w:pPr>
      <w:r w:rsidRPr="000756AB">
        <w:rPr>
          <w:rFonts w:ascii="Times New Roman" w:hAnsi="Times New Roman"/>
          <w:sz w:val="24"/>
        </w:rPr>
        <w:t>10.2. Стороны обязуются извещать друг друга об изменениях почтовых и платежных реквизитов в течение 3 (тр</w:t>
      </w:r>
      <w:r w:rsidR="00CC5F52" w:rsidRPr="000756AB">
        <w:rPr>
          <w:rFonts w:ascii="Times New Roman" w:hAnsi="Times New Roman"/>
          <w:sz w:val="24"/>
        </w:rPr>
        <w:t>ё</w:t>
      </w:r>
      <w:r w:rsidRPr="000756AB">
        <w:rPr>
          <w:rFonts w:ascii="Times New Roman" w:hAnsi="Times New Roman"/>
          <w:sz w:val="24"/>
        </w:rPr>
        <w:t>х) дней со дня изменения соответствующих сведений.</w:t>
      </w:r>
    </w:p>
    <w:p w:rsidR="006523B8" w:rsidRPr="000756AB" w:rsidRDefault="004F71E1" w:rsidP="00C31B0C">
      <w:pPr>
        <w:spacing w:after="0" w:line="240" w:lineRule="auto"/>
        <w:ind w:firstLine="567"/>
        <w:jc w:val="both"/>
      </w:pPr>
      <w:r w:rsidRPr="000756AB">
        <w:rPr>
          <w:rFonts w:ascii="Times New Roman" w:hAnsi="Times New Roman"/>
          <w:sz w:val="24"/>
        </w:rPr>
        <w:t>10.3.  Все изменения и дополнения оформляются дополнительными соглашениями Сторон, подлежат государственной регистрации и считаются заключенными с момента такой регистрации.</w:t>
      </w:r>
      <w:r w:rsidRPr="000756AB">
        <w:t xml:space="preserve"> </w:t>
      </w:r>
    </w:p>
    <w:p w:rsidR="004F71E1" w:rsidRPr="000756AB" w:rsidRDefault="004F71E1" w:rsidP="00C31B0C">
      <w:pPr>
        <w:spacing w:after="0" w:line="240" w:lineRule="auto"/>
        <w:ind w:firstLine="567"/>
        <w:jc w:val="both"/>
        <w:rPr>
          <w:rFonts w:ascii="Times New Roman" w:hAnsi="Times New Roman"/>
          <w:sz w:val="24"/>
        </w:rPr>
      </w:pPr>
      <w:r w:rsidRPr="000756AB">
        <w:rPr>
          <w:rFonts w:ascii="Times New Roman" w:hAnsi="Times New Roman"/>
          <w:sz w:val="24"/>
        </w:rPr>
        <w:t>10.</w:t>
      </w:r>
      <w:r w:rsidR="00300991" w:rsidRPr="000756AB">
        <w:rPr>
          <w:rFonts w:ascii="Times New Roman" w:hAnsi="Times New Roman"/>
          <w:sz w:val="24"/>
        </w:rPr>
        <w:t>4</w:t>
      </w:r>
      <w:r w:rsidRPr="000756AB">
        <w:rPr>
          <w:rFonts w:ascii="Times New Roman" w:hAnsi="Times New Roman"/>
          <w:sz w:val="24"/>
        </w:rPr>
        <w:t xml:space="preserve">. Любые уведомления (сообщения), связанные с исполнением Договора, должны быть выполнены в письменной форме, подписаны уполномоченным лицом и подлежат направлению </w:t>
      </w:r>
      <w:r w:rsidRPr="000756AB">
        <w:rPr>
          <w:rFonts w:ascii="Times New Roman" w:hAnsi="Times New Roman"/>
          <w:sz w:val="24"/>
        </w:rPr>
        <w:lastRenderedPageBreak/>
        <w:t>способом, позволяющим доказать получение такого уведомления (сообщения) принимающей Стороной.</w:t>
      </w:r>
    </w:p>
    <w:p w:rsidR="004F71E1" w:rsidRPr="000756AB" w:rsidRDefault="004F71E1" w:rsidP="00C31B0C">
      <w:pPr>
        <w:spacing w:after="0" w:line="240" w:lineRule="auto"/>
        <w:ind w:firstLine="567"/>
        <w:jc w:val="both"/>
        <w:rPr>
          <w:rFonts w:ascii="Times New Roman" w:hAnsi="Times New Roman"/>
          <w:sz w:val="24"/>
        </w:rPr>
      </w:pPr>
      <w:r w:rsidRPr="000756AB">
        <w:rPr>
          <w:rFonts w:ascii="Times New Roman" w:hAnsi="Times New Roman"/>
          <w:sz w:val="24"/>
        </w:rPr>
        <w:t>10.</w:t>
      </w:r>
      <w:r w:rsidR="00300991" w:rsidRPr="000756AB">
        <w:rPr>
          <w:rFonts w:ascii="Times New Roman" w:hAnsi="Times New Roman"/>
          <w:sz w:val="24"/>
        </w:rPr>
        <w:t>5</w:t>
      </w:r>
      <w:r w:rsidRPr="000756AB">
        <w:rPr>
          <w:rFonts w:ascii="Times New Roman" w:hAnsi="Times New Roman"/>
          <w:sz w:val="24"/>
        </w:rPr>
        <w:t xml:space="preserve">. </w:t>
      </w:r>
      <w:r w:rsidR="00B37F39" w:rsidRPr="000756AB">
        <w:rPr>
          <w:rFonts w:ascii="Times New Roman" w:hAnsi="Times New Roman"/>
          <w:sz w:val="24"/>
        </w:rPr>
        <w:t xml:space="preserve">Настоящий договор составлен в </w:t>
      </w:r>
      <w:r w:rsidR="004A67F4" w:rsidRPr="000756AB">
        <w:rPr>
          <w:rFonts w:ascii="Times New Roman" w:hAnsi="Times New Roman"/>
          <w:sz w:val="24"/>
        </w:rPr>
        <w:t>3</w:t>
      </w:r>
      <w:r w:rsidR="00B37F39" w:rsidRPr="000756AB">
        <w:rPr>
          <w:rFonts w:ascii="Times New Roman" w:hAnsi="Times New Roman"/>
          <w:sz w:val="24"/>
        </w:rPr>
        <w:t xml:space="preserve"> (</w:t>
      </w:r>
      <w:r w:rsidR="004A67F4" w:rsidRPr="000756AB">
        <w:rPr>
          <w:rFonts w:ascii="Times New Roman" w:hAnsi="Times New Roman"/>
          <w:sz w:val="24"/>
        </w:rPr>
        <w:t>тр</w:t>
      </w:r>
      <w:r w:rsidR="00CC5F52" w:rsidRPr="000756AB">
        <w:rPr>
          <w:rFonts w:ascii="Times New Roman" w:hAnsi="Times New Roman"/>
          <w:sz w:val="24"/>
        </w:rPr>
        <w:t>ё</w:t>
      </w:r>
      <w:r w:rsidR="004A67F4" w:rsidRPr="000756AB">
        <w:rPr>
          <w:rFonts w:ascii="Times New Roman" w:hAnsi="Times New Roman"/>
          <w:sz w:val="24"/>
        </w:rPr>
        <w:t>х</w:t>
      </w:r>
      <w:r w:rsidR="00B37F39" w:rsidRPr="000756AB">
        <w:rPr>
          <w:rFonts w:ascii="Times New Roman" w:hAnsi="Times New Roman"/>
          <w:sz w:val="24"/>
        </w:rPr>
        <w:t xml:space="preserve">) экземплярах - по одному для каждой из Сторон, а также один для Управления </w:t>
      </w:r>
      <w:proofErr w:type="spellStart"/>
      <w:r w:rsidR="00B37F39" w:rsidRPr="000756AB">
        <w:rPr>
          <w:rFonts w:ascii="Times New Roman" w:hAnsi="Times New Roman"/>
          <w:sz w:val="24"/>
        </w:rPr>
        <w:t>Росреестра</w:t>
      </w:r>
      <w:proofErr w:type="spellEnd"/>
      <w:r w:rsidR="00B37F39" w:rsidRPr="000756AB">
        <w:rPr>
          <w:rFonts w:ascii="Times New Roman" w:hAnsi="Times New Roman"/>
          <w:sz w:val="24"/>
        </w:rPr>
        <w:t xml:space="preserve"> по Самарской области.</w:t>
      </w:r>
    </w:p>
    <w:p w:rsidR="004F71E1" w:rsidRPr="000756AB" w:rsidRDefault="004F71E1" w:rsidP="004F71E1">
      <w:pPr>
        <w:spacing w:after="0" w:line="240" w:lineRule="auto"/>
        <w:jc w:val="both"/>
        <w:rPr>
          <w:rFonts w:ascii="Times New Roman" w:hAnsi="Times New Roman"/>
          <w:sz w:val="24"/>
        </w:rPr>
      </w:pPr>
      <w:r w:rsidRPr="000756AB">
        <w:rPr>
          <w:rFonts w:ascii="Times New Roman" w:hAnsi="Times New Roman"/>
          <w:sz w:val="24"/>
        </w:rPr>
        <w:t>Приложения:</w:t>
      </w:r>
    </w:p>
    <w:p w:rsidR="004F71E1" w:rsidRPr="000756AB" w:rsidRDefault="004F71E1" w:rsidP="004F71E1">
      <w:pPr>
        <w:spacing w:after="0" w:line="240" w:lineRule="auto"/>
        <w:jc w:val="both"/>
        <w:rPr>
          <w:rFonts w:ascii="Times New Roman" w:hAnsi="Times New Roman"/>
          <w:sz w:val="24"/>
        </w:rPr>
      </w:pPr>
      <w:r w:rsidRPr="000756AB">
        <w:rPr>
          <w:rFonts w:ascii="Times New Roman" w:hAnsi="Times New Roman"/>
          <w:sz w:val="24"/>
        </w:rPr>
        <w:t>Приложение № 1 - Ведомость отделки Объекта</w:t>
      </w:r>
      <w:r w:rsidR="00870A71" w:rsidRPr="000756AB">
        <w:rPr>
          <w:rFonts w:ascii="Times New Roman" w:hAnsi="Times New Roman"/>
          <w:sz w:val="24"/>
        </w:rPr>
        <w:t xml:space="preserve"> долевого строительства</w:t>
      </w:r>
      <w:r w:rsidRPr="000756AB">
        <w:rPr>
          <w:rFonts w:ascii="Times New Roman" w:hAnsi="Times New Roman"/>
          <w:sz w:val="24"/>
        </w:rPr>
        <w:t>.</w:t>
      </w:r>
    </w:p>
    <w:p w:rsidR="004F71E1" w:rsidRPr="000756AB" w:rsidRDefault="004F71E1" w:rsidP="004F71E1">
      <w:pPr>
        <w:spacing w:after="0" w:line="240" w:lineRule="auto"/>
        <w:jc w:val="both"/>
        <w:rPr>
          <w:rFonts w:ascii="Times New Roman" w:hAnsi="Times New Roman"/>
          <w:sz w:val="24"/>
        </w:rPr>
      </w:pPr>
      <w:r w:rsidRPr="000756AB">
        <w:rPr>
          <w:rFonts w:ascii="Times New Roman" w:hAnsi="Times New Roman"/>
          <w:sz w:val="24"/>
        </w:rPr>
        <w:t>Приложение № 2 - Схема расположения Объекта</w:t>
      </w:r>
      <w:r w:rsidR="00870A71" w:rsidRPr="000756AB">
        <w:rPr>
          <w:rFonts w:ascii="Times New Roman" w:hAnsi="Times New Roman"/>
          <w:sz w:val="24"/>
        </w:rPr>
        <w:t xml:space="preserve"> долевого строительства</w:t>
      </w:r>
      <w:r w:rsidRPr="000756AB">
        <w:rPr>
          <w:rFonts w:ascii="Times New Roman" w:hAnsi="Times New Roman"/>
          <w:sz w:val="24"/>
        </w:rPr>
        <w:t>.</w:t>
      </w:r>
    </w:p>
    <w:p w:rsidR="004F71E1" w:rsidRPr="000756AB" w:rsidRDefault="004F71E1" w:rsidP="00A4428E">
      <w:pPr>
        <w:spacing w:after="0" w:line="240" w:lineRule="auto"/>
        <w:jc w:val="center"/>
        <w:rPr>
          <w:rFonts w:ascii="Times New Roman" w:hAnsi="Times New Roman"/>
          <w:sz w:val="24"/>
        </w:rPr>
      </w:pPr>
      <w:r w:rsidRPr="000756AB">
        <w:rPr>
          <w:rFonts w:ascii="Times New Roman" w:hAnsi="Times New Roman"/>
          <w:sz w:val="24"/>
        </w:rPr>
        <w:t>11. АДРЕСА И РЕКВИЗИТЫ СТОРОН:</w:t>
      </w:r>
    </w:p>
    <w:p w:rsidR="004F71E1" w:rsidRPr="000756AB" w:rsidRDefault="004F71E1" w:rsidP="004F71E1">
      <w:pPr>
        <w:spacing w:after="0" w:line="240" w:lineRule="auto"/>
        <w:jc w:val="both"/>
        <w:rPr>
          <w:rFonts w:ascii="Times New Roman" w:hAnsi="Times New Roman"/>
          <w:sz w:val="16"/>
          <w:szCs w:val="16"/>
        </w:rPr>
      </w:pPr>
    </w:p>
    <w:p w:rsidR="0054304C" w:rsidRPr="000756AB" w:rsidRDefault="0054304C" w:rsidP="0054304C">
      <w:pPr>
        <w:spacing w:after="0" w:line="240" w:lineRule="auto"/>
        <w:jc w:val="both"/>
        <w:rPr>
          <w:rFonts w:ascii="Times New Roman" w:hAnsi="Times New Roman"/>
          <w:sz w:val="24"/>
          <w:szCs w:val="24"/>
        </w:rPr>
      </w:pPr>
      <w:r w:rsidRPr="000756AB">
        <w:rPr>
          <w:rFonts w:ascii="Times New Roman" w:hAnsi="Times New Roman"/>
          <w:sz w:val="24"/>
          <w:szCs w:val="24"/>
        </w:rPr>
        <w:t xml:space="preserve">ЗАСТРОЙЩИК: </w:t>
      </w:r>
      <w:r w:rsidRPr="000756AB">
        <w:rPr>
          <w:rFonts w:ascii="Times New Roman" w:hAnsi="Times New Roman"/>
          <w:b/>
          <w:i/>
          <w:sz w:val="24"/>
          <w:szCs w:val="24"/>
        </w:rPr>
        <w:t>АО «ФСК «Лада-Дом»</w:t>
      </w:r>
    </w:p>
    <w:p w:rsidR="0054304C" w:rsidRPr="000756AB" w:rsidRDefault="0054304C" w:rsidP="0054304C">
      <w:pPr>
        <w:spacing w:after="0" w:line="240" w:lineRule="auto"/>
        <w:jc w:val="both"/>
        <w:rPr>
          <w:rFonts w:ascii="Times New Roman" w:hAnsi="Times New Roman"/>
          <w:sz w:val="24"/>
          <w:szCs w:val="24"/>
        </w:rPr>
      </w:pPr>
      <w:r w:rsidRPr="000756AB">
        <w:rPr>
          <w:rFonts w:ascii="Times New Roman" w:hAnsi="Times New Roman"/>
          <w:sz w:val="24"/>
          <w:szCs w:val="24"/>
        </w:rPr>
        <w:t xml:space="preserve">РФ, </w:t>
      </w:r>
      <w:r w:rsidRPr="000756AB">
        <w:rPr>
          <w:rFonts w:ascii="Times New Roman" w:eastAsia="Times New Roman" w:hAnsi="Times New Roman"/>
          <w:color w:val="000000"/>
          <w:sz w:val="24"/>
          <w:szCs w:val="24"/>
          <w:lang w:eastAsia="ru-RU"/>
        </w:rPr>
        <w:t>445030, Самарская обл., г.Тольятти, ул.40 лет Победы, д.47-А</w:t>
      </w:r>
      <w:r w:rsidRPr="000756AB">
        <w:rPr>
          <w:rFonts w:ascii="Times New Roman" w:hAnsi="Times New Roman"/>
          <w:sz w:val="24"/>
          <w:szCs w:val="24"/>
        </w:rPr>
        <w:t>, т.(8482) 778877, 779977</w:t>
      </w:r>
    </w:p>
    <w:p w:rsidR="000B446F" w:rsidRPr="000756AB" w:rsidRDefault="000B446F" w:rsidP="0054304C">
      <w:pPr>
        <w:spacing w:after="0" w:line="240" w:lineRule="auto"/>
        <w:jc w:val="both"/>
        <w:rPr>
          <w:rFonts w:ascii="Times New Roman" w:hAnsi="Times New Roman"/>
          <w:sz w:val="24"/>
          <w:szCs w:val="24"/>
        </w:rPr>
      </w:pPr>
      <w:r w:rsidRPr="000756AB">
        <w:rPr>
          <w:rFonts w:ascii="Times New Roman" w:hAnsi="Times New Roman"/>
          <w:sz w:val="24"/>
          <w:szCs w:val="24"/>
        </w:rPr>
        <w:t>ИНН 6320010256, КПП 632001001, ОГРН 1026301997776</w:t>
      </w:r>
    </w:p>
    <w:p w:rsidR="0054304C" w:rsidRPr="000756AB" w:rsidRDefault="0054304C" w:rsidP="0054304C">
      <w:pPr>
        <w:suppressAutoHyphens/>
        <w:spacing w:after="0" w:line="240" w:lineRule="auto"/>
        <w:jc w:val="both"/>
        <w:rPr>
          <w:rFonts w:ascii="Times New Roman" w:hAnsi="Times New Roman"/>
          <w:sz w:val="24"/>
          <w:szCs w:val="24"/>
          <w:lang w:eastAsia="ar-SA"/>
        </w:rPr>
      </w:pPr>
      <w:r w:rsidRPr="000756AB">
        <w:rPr>
          <w:rFonts w:ascii="Times New Roman" w:hAnsi="Times New Roman"/>
          <w:sz w:val="24"/>
          <w:szCs w:val="24"/>
          <w:lang w:eastAsia="ar-SA"/>
        </w:rPr>
        <w:t xml:space="preserve">Банковские реквизиты: </w:t>
      </w:r>
      <w:r w:rsidR="00585962" w:rsidRPr="000756AB">
        <w:rPr>
          <w:rFonts w:ascii="Times New Roman" w:hAnsi="Times New Roman"/>
          <w:sz w:val="24"/>
          <w:szCs w:val="24"/>
          <w:lang w:eastAsia="ar-SA"/>
        </w:rPr>
        <w:t xml:space="preserve"> </w:t>
      </w:r>
      <w:proofErr w:type="gramStart"/>
      <w:r w:rsidRPr="000756AB">
        <w:rPr>
          <w:rFonts w:ascii="Times New Roman" w:hAnsi="Times New Roman"/>
          <w:sz w:val="24"/>
          <w:szCs w:val="24"/>
          <w:lang w:eastAsia="ar-SA"/>
        </w:rPr>
        <w:t>р</w:t>
      </w:r>
      <w:proofErr w:type="gramEnd"/>
      <w:r w:rsidRPr="000756AB">
        <w:rPr>
          <w:rFonts w:ascii="Times New Roman" w:hAnsi="Times New Roman"/>
          <w:sz w:val="24"/>
          <w:szCs w:val="24"/>
          <w:lang w:eastAsia="ar-SA"/>
        </w:rPr>
        <w:t>/с 40702810754060004216 доп. офис № 6991/0</w:t>
      </w:r>
      <w:r w:rsidR="001566E1" w:rsidRPr="000756AB">
        <w:rPr>
          <w:rFonts w:ascii="Times New Roman" w:hAnsi="Times New Roman"/>
          <w:sz w:val="24"/>
          <w:szCs w:val="24"/>
          <w:lang w:eastAsia="ar-SA"/>
        </w:rPr>
        <w:t>639 Самарского отделения №6991 П</w:t>
      </w:r>
      <w:r w:rsidRPr="000756AB">
        <w:rPr>
          <w:rFonts w:ascii="Times New Roman" w:hAnsi="Times New Roman"/>
          <w:sz w:val="24"/>
          <w:szCs w:val="24"/>
          <w:lang w:eastAsia="ar-SA"/>
        </w:rPr>
        <w:t>АО «Сбербанк России», к/с 3010</w:t>
      </w:r>
      <w:r w:rsidR="003D3AD7" w:rsidRPr="000756AB">
        <w:rPr>
          <w:rFonts w:ascii="Times New Roman" w:hAnsi="Times New Roman"/>
          <w:sz w:val="24"/>
          <w:szCs w:val="24"/>
          <w:lang w:eastAsia="ar-SA"/>
        </w:rPr>
        <w:t>1810200000000607 БИК 043601607.</w:t>
      </w:r>
    </w:p>
    <w:p w:rsidR="00A91928" w:rsidRPr="000756AB" w:rsidRDefault="00A91928" w:rsidP="00A91928">
      <w:pPr>
        <w:suppressAutoHyphens/>
        <w:spacing w:after="0" w:line="240" w:lineRule="auto"/>
        <w:jc w:val="both"/>
        <w:rPr>
          <w:rFonts w:ascii="Times New Roman" w:hAnsi="Times New Roman"/>
          <w:sz w:val="24"/>
          <w:szCs w:val="24"/>
          <w:lang w:eastAsia="ar-SA"/>
        </w:rPr>
      </w:pPr>
    </w:p>
    <w:p w:rsidR="003E5473" w:rsidRDefault="00AC073E" w:rsidP="00AC073E">
      <w:pPr>
        <w:spacing w:after="0" w:line="240" w:lineRule="auto"/>
        <w:rPr>
          <w:rFonts w:ascii="Times New Roman" w:hAnsi="Times New Roman"/>
          <w:sz w:val="24"/>
          <w:szCs w:val="24"/>
          <w:lang w:eastAsia="ar-SA"/>
        </w:rPr>
      </w:pPr>
      <w:r w:rsidRPr="00AC073E">
        <w:rPr>
          <w:rFonts w:ascii="Times New Roman" w:hAnsi="Times New Roman"/>
          <w:sz w:val="24"/>
          <w:szCs w:val="24"/>
          <w:lang w:eastAsia="ar-SA"/>
        </w:rPr>
        <w:t>По доверенности                   ____________ Никулина Е.Б.</w:t>
      </w:r>
    </w:p>
    <w:p w:rsidR="00D73CEA" w:rsidRPr="000756AB" w:rsidRDefault="00D73CEA" w:rsidP="00AC073E">
      <w:pPr>
        <w:spacing w:after="0" w:line="240" w:lineRule="auto"/>
        <w:rPr>
          <w:rFonts w:asciiTheme="minorHAnsi" w:hAnsiTheme="minorHAnsi"/>
          <w:sz w:val="24"/>
        </w:rPr>
      </w:pPr>
    </w:p>
    <w:p w:rsidR="00E9305F" w:rsidRPr="000756AB" w:rsidRDefault="00E9305F" w:rsidP="003E5473">
      <w:pPr>
        <w:spacing w:after="0" w:line="240" w:lineRule="auto"/>
        <w:rPr>
          <w:rFonts w:ascii="Times New Roman" w:hAnsi="Times New Roman"/>
          <w:sz w:val="24"/>
        </w:rPr>
      </w:pPr>
      <w:r w:rsidRPr="000756AB">
        <w:rPr>
          <w:rFonts w:ascii="Times New Roman" w:hAnsi="Times New Roman"/>
          <w:sz w:val="24"/>
        </w:rPr>
        <w:t>УЧАСТНИК ДОЛЕВОГО СТРОИТЕЛЬСТВА:</w:t>
      </w:r>
    </w:p>
    <w:p w:rsidR="00E9305F" w:rsidRPr="000756AB" w:rsidRDefault="00A54559" w:rsidP="003E5473">
      <w:pPr>
        <w:spacing w:after="0" w:line="240" w:lineRule="auto"/>
        <w:rPr>
          <w:rFonts w:ascii="Times New Roman" w:hAnsi="Times New Roman"/>
          <w:sz w:val="24"/>
        </w:rPr>
      </w:pPr>
      <w:r w:rsidRPr="000756AB">
        <w:rPr>
          <w:rFonts w:ascii="Times New Roman" w:hAnsi="Times New Roman"/>
          <w:sz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gridCol w:w="1227"/>
      </w:tblGrid>
      <w:tr w:rsidR="00096758" w:rsidRPr="000756AB" w:rsidTr="006D44F5">
        <w:tc>
          <w:tcPr>
            <w:tcW w:w="5069" w:type="dxa"/>
          </w:tcPr>
          <w:p w:rsidR="006D44F5" w:rsidRPr="000756AB" w:rsidRDefault="00E9305F" w:rsidP="00096758">
            <w:pPr>
              <w:spacing w:after="0" w:line="240" w:lineRule="auto"/>
              <w:rPr>
                <w:bCs/>
                <w:sz w:val="24"/>
              </w:rPr>
            </w:pPr>
            <w:r w:rsidRPr="000756AB">
              <w:rPr>
                <w:sz w:val="24"/>
              </w:rPr>
              <w:t>____________________________________________________________________________</w:t>
            </w:r>
          </w:p>
        </w:tc>
        <w:tc>
          <w:tcPr>
            <w:tcW w:w="5070" w:type="dxa"/>
          </w:tcPr>
          <w:p w:rsidR="006D44F5" w:rsidRPr="000756AB" w:rsidRDefault="006D44F5" w:rsidP="004A67F4">
            <w:pPr>
              <w:spacing w:after="0" w:line="240" w:lineRule="auto"/>
              <w:jc w:val="center"/>
              <w:rPr>
                <w:bCs/>
                <w:sz w:val="24"/>
              </w:rPr>
            </w:pPr>
          </w:p>
        </w:tc>
      </w:tr>
    </w:tbl>
    <w:p w:rsidR="004F71E1" w:rsidRPr="000756AB" w:rsidRDefault="00096758" w:rsidP="00C77894">
      <w:pPr>
        <w:spacing w:after="0" w:line="240" w:lineRule="auto"/>
        <w:jc w:val="right"/>
        <w:rPr>
          <w:rFonts w:ascii="Times New Roman" w:hAnsi="Times New Roman"/>
          <w:b/>
        </w:rPr>
      </w:pPr>
      <w:r w:rsidRPr="000756AB">
        <w:rPr>
          <w:rFonts w:ascii="Times New Roman" w:hAnsi="Times New Roman"/>
          <w:b/>
          <w:sz w:val="24"/>
        </w:rPr>
        <w:br w:type="page"/>
      </w:r>
      <w:r w:rsidR="004F71E1" w:rsidRPr="000756AB">
        <w:rPr>
          <w:rFonts w:ascii="Times New Roman" w:hAnsi="Times New Roman"/>
          <w:b/>
        </w:rPr>
        <w:lastRenderedPageBreak/>
        <w:t>Приложение № 1</w:t>
      </w:r>
    </w:p>
    <w:p w:rsidR="001D2684" w:rsidRPr="000756AB" w:rsidRDefault="001D2684" w:rsidP="001D2684">
      <w:pPr>
        <w:spacing w:after="0" w:line="240" w:lineRule="auto"/>
        <w:jc w:val="right"/>
        <w:rPr>
          <w:rFonts w:ascii="Times New Roman" w:hAnsi="Times New Roman"/>
        </w:rPr>
      </w:pPr>
      <w:r w:rsidRPr="000756AB">
        <w:rPr>
          <w:rFonts w:ascii="Times New Roman" w:hAnsi="Times New Roman"/>
        </w:rPr>
        <w:t xml:space="preserve">к Договору № </w:t>
      </w:r>
      <w:r w:rsidR="005C24B0" w:rsidRPr="000756AB">
        <w:rPr>
          <w:rFonts w:ascii="Times New Roman" w:hAnsi="Times New Roman"/>
        </w:rPr>
        <w:t>_____</w:t>
      </w:r>
      <w:r w:rsidR="00CF1F66" w:rsidRPr="000756AB">
        <w:rPr>
          <w:rFonts w:ascii="Times New Roman" w:hAnsi="Times New Roman"/>
        </w:rPr>
        <w:t xml:space="preserve"> </w:t>
      </w:r>
      <w:r w:rsidRPr="000756AB">
        <w:rPr>
          <w:rFonts w:ascii="Times New Roman" w:hAnsi="Times New Roman"/>
        </w:rPr>
        <w:t xml:space="preserve">от </w:t>
      </w:r>
      <w:r w:rsidR="005C24B0" w:rsidRPr="000756AB">
        <w:rPr>
          <w:rFonts w:ascii="Times New Roman" w:hAnsi="Times New Roman"/>
        </w:rPr>
        <w:t>_____</w:t>
      </w:r>
      <w:r w:rsidR="00E9305F" w:rsidRPr="000756AB">
        <w:rPr>
          <w:rFonts w:ascii="Times New Roman" w:hAnsi="Times New Roman"/>
        </w:rPr>
        <w:t>20</w:t>
      </w:r>
      <w:r w:rsidR="000756AB">
        <w:rPr>
          <w:rFonts w:ascii="Times New Roman" w:hAnsi="Times New Roman"/>
        </w:rPr>
        <w:t>18</w:t>
      </w:r>
      <w:r w:rsidR="00060496" w:rsidRPr="000756AB">
        <w:rPr>
          <w:rFonts w:ascii="Times New Roman" w:hAnsi="Times New Roman"/>
        </w:rPr>
        <w:t xml:space="preserve"> г</w:t>
      </w:r>
    </w:p>
    <w:p w:rsidR="001D2684" w:rsidRPr="000756AB" w:rsidRDefault="00EF18E1" w:rsidP="00F53F4B">
      <w:pPr>
        <w:spacing w:after="0" w:line="240" w:lineRule="auto"/>
        <w:rPr>
          <w:rFonts w:ascii="Times New Roman" w:hAnsi="Times New Roman"/>
          <w:b/>
          <w:sz w:val="24"/>
        </w:rPr>
      </w:pPr>
      <w:r w:rsidRPr="000756AB">
        <w:rPr>
          <w:rFonts w:ascii="Times New Roman" w:hAnsi="Times New Roman"/>
          <w:i/>
          <w:iCs/>
          <w:color w:val="FF0000"/>
          <w:lang w:eastAsia="ru-RU"/>
        </w:rPr>
        <w:t xml:space="preserve"> </w:t>
      </w:r>
    </w:p>
    <w:p w:rsidR="004F71E1" w:rsidRPr="000756AB" w:rsidRDefault="004F71E1" w:rsidP="004F71E1">
      <w:pPr>
        <w:spacing w:after="0" w:line="240" w:lineRule="auto"/>
        <w:jc w:val="center"/>
        <w:rPr>
          <w:rFonts w:ascii="Times New Roman" w:hAnsi="Times New Roman"/>
          <w:b/>
          <w:sz w:val="28"/>
          <w:szCs w:val="28"/>
        </w:rPr>
      </w:pPr>
      <w:r w:rsidRPr="000756AB">
        <w:rPr>
          <w:rFonts w:ascii="Times New Roman" w:hAnsi="Times New Roman"/>
          <w:b/>
          <w:sz w:val="28"/>
          <w:szCs w:val="28"/>
        </w:rPr>
        <w:t>Ведомость отделки Объекта</w:t>
      </w:r>
      <w:r w:rsidR="00870A71" w:rsidRPr="000756AB">
        <w:rPr>
          <w:rFonts w:ascii="Times New Roman" w:hAnsi="Times New Roman"/>
          <w:b/>
          <w:sz w:val="28"/>
          <w:szCs w:val="28"/>
        </w:rPr>
        <w:t xml:space="preserve"> долевого строительства</w:t>
      </w:r>
      <w:r w:rsidRPr="000756AB">
        <w:rPr>
          <w:rFonts w:ascii="Times New Roman" w:hAnsi="Times New Roman"/>
          <w:b/>
          <w:sz w:val="28"/>
          <w:szCs w:val="28"/>
        </w:rPr>
        <w:t xml:space="preserve">. </w:t>
      </w:r>
    </w:p>
    <w:p w:rsidR="00822CE3" w:rsidRPr="000756AB" w:rsidRDefault="00822CE3" w:rsidP="004F71E1">
      <w:pPr>
        <w:spacing w:after="0" w:line="240" w:lineRule="auto"/>
        <w:jc w:val="center"/>
        <w:rPr>
          <w:rFonts w:ascii="Times New Roman" w:hAnsi="Times New Roman"/>
          <w:b/>
          <w:i/>
          <w:color w:val="FF0000"/>
          <w:sz w:val="28"/>
          <w:szCs w:val="28"/>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827"/>
        <w:gridCol w:w="5387"/>
      </w:tblGrid>
      <w:tr w:rsidR="00E30295" w:rsidRPr="000756AB" w:rsidTr="009D5626">
        <w:trPr>
          <w:trHeight w:val="850"/>
        </w:trPr>
        <w:tc>
          <w:tcPr>
            <w:tcW w:w="596" w:type="dxa"/>
            <w:vAlign w:val="center"/>
          </w:tcPr>
          <w:p w:rsidR="00E30295" w:rsidRPr="000756AB" w:rsidRDefault="00E30295" w:rsidP="00E30295">
            <w:pPr>
              <w:spacing w:after="0" w:line="240" w:lineRule="auto"/>
              <w:jc w:val="center"/>
              <w:rPr>
                <w:rFonts w:ascii="Times New Roman" w:eastAsia="Times New Roman" w:hAnsi="Times New Roman"/>
                <w:b/>
                <w:sz w:val="24"/>
                <w:szCs w:val="24"/>
                <w:lang w:eastAsia="ru-RU"/>
              </w:rPr>
            </w:pPr>
            <w:r w:rsidRPr="000756AB">
              <w:rPr>
                <w:rFonts w:ascii="Times New Roman" w:eastAsia="Times New Roman" w:hAnsi="Times New Roman"/>
                <w:b/>
                <w:sz w:val="24"/>
                <w:szCs w:val="24"/>
                <w:lang w:eastAsia="ru-RU"/>
              </w:rPr>
              <w:t>№</w:t>
            </w:r>
          </w:p>
          <w:p w:rsidR="00E30295" w:rsidRPr="000756AB" w:rsidRDefault="00E30295" w:rsidP="00E30295">
            <w:pPr>
              <w:spacing w:after="0" w:line="240" w:lineRule="auto"/>
              <w:jc w:val="center"/>
              <w:rPr>
                <w:rFonts w:ascii="Times New Roman" w:eastAsia="Times New Roman" w:hAnsi="Times New Roman"/>
                <w:sz w:val="24"/>
                <w:szCs w:val="24"/>
                <w:lang w:eastAsia="ru-RU"/>
              </w:rPr>
            </w:pPr>
            <w:r w:rsidRPr="000756AB">
              <w:rPr>
                <w:rFonts w:ascii="Times New Roman" w:eastAsia="Times New Roman" w:hAnsi="Times New Roman"/>
                <w:b/>
                <w:sz w:val="24"/>
                <w:szCs w:val="24"/>
                <w:lang w:eastAsia="ru-RU"/>
              </w:rPr>
              <w:t>п/п</w:t>
            </w:r>
          </w:p>
        </w:tc>
        <w:tc>
          <w:tcPr>
            <w:tcW w:w="3827" w:type="dxa"/>
            <w:vAlign w:val="center"/>
          </w:tcPr>
          <w:p w:rsidR="00E30295" w:rsidRPr="000756AB" w:rsidRDefault="00E30295" w:rsidP="00E30295">
            <w:pPr>
              <w:spacing w:after="0" w:line="240" w:lineRule="auto"/>
              <w:jc w:val="center"/>
              <w:rPr>
                <w:rFonts w:ascii="Times New Roman" w:eastAsia="Times New Roman" w:hAnsi="Times New Roman"/>
                <w:b/>
                <w:sz w:val="24"/>
                <w:szCs w:val="24"/>
                <w:lang w:eastAsia="ru-RU"/>
              </w:rPr>
            </w:pPr>
          </w:p>
          <w:p w:rsidR="00E30295" w:rsidRPr="000756AB" w:rsidRDefault="00E30295" w:rsidP="00E30295">
            <w:pPr>
              <w:spacing w:after="0" w:line="360" w:lineRule="auto"/>
              <w:jc w:val="center"/>
              <w:rPr>
                <w:rFonts w:ascii="Times New Roman" w:eastAsia="Times New Roman" w:hAnsi="Times New Roman"/>
                <w:b/>
                <w:sz w:val="24"/>
                <w:szCs w:val="24"/>
                <w:lang w:eastAsia="ru-RU"/>
              </w:rPr>
            </w:pPr>
            <w:r w:rsidRPr="000756AB">
              <w:rPr>
                <w:rFonts w:ascii="Times New Roman" w:eastAsia="Times New Roman" w:hAnsi="Times New Roman"/>
                <w:b/>
                <w:sz w:val="24"/>
                <w:szCs w:val="24"/>
                <w:lang w:eastAsia="ru-RU"/>
              </w:rPr>
              <w:t>Наименование помещений и   устанавливаемого оборудования</w:t>
            </w:r>
          </w:p>
        </w:tc>
        <w:tc>
          <w:tcPr>
            <w:tcW w:w="5387" w:type="dxa"/>
            <w:vAlign w:val="center"/>
          </w:tcPr>
          <w:p w:rsidR="00DF35D9" w:rsidRPr="000756AB" w:rsidRDefault="00DF35D9" w:rsidP="00DF35D9">
            <w:pPr>
              <w:spacing w:after="0" w:line="240" w:lineRule="auto"/>
              <w:jc w:val="center"/>
              <w:rPr>
                <w:rFonts w:ascii="Times New Roman" w:eastAsia="Times New Roman" w:hAnsi="Times New Roman"/>
                <w:b/>
                <w:sz w:val="24"/>
                <w:szCs w:val="24"/>
                <w:lang w:eastAsia="ru-RU"/>
              </w:rPr>
            </w:pPr>
            <w:r w:rsidRPr="000756AB">
              <w:rPr>
                <w:rFonts w:ascii="Times New Roman" w:eastAsia="Times New Roman" w:hAnsi="Times New Roman"/>
                <w:b/>
                <w:sz w:val="24"/>
                <w:szCs w:val="24"/>
                <w:lang w:eastAsia="ru-RU"/>
              </w:rPr>
              <w:t>Соответствие в</w:t>
            </w:r>
            <w:r w:rsidR="00E30295" w:rsidRPr="000756AB">
              <w:rPr>
                <w:rFonts w:ascii="Times New Roman" w:eastAsia="Times New Roman" w:hAnsi="Times New Roman"/>
                <w:b/>
                <w:sz w:val="24"/>
                <w:szCs w:val="24"/>
                <w:lang w:eastAsia="ru-RU"/>
              </w:rPr>
              <w:t>ид</w:t>
            </w:r>
            <w:r w:rsidRPr="000756AB">
              <w:rPr>
                <w:rFonts w:ascii="Times New Roman" w:eastAsia="Times New Roman" w:hAnsi="Times New Roman"/>
                <w:b/>
                <w:sz w:val="24"/>
                <w:szCs w:val="24"/>
                <w:lang w:eastAsia="ru-RU"/>
              </w:rPr>
              <w:t>а</w:t>
            </w:r>
            <w:r w:rsidR="00E30295" w:rsidRPr="000756AB">
              <w:rPr>
                <w:rFonts w:ascii="Times New Roman" w:eastAsia="Times New Roman" w:hAnsi="Times New Roman"/>
                <w:b/>
                <w:sz w:val="24"/>
                <w:szCs w:val="24"/>
                <w:lang w:eastAsia="ru-RU"/>
              </w:rPr>
              <w:t xml:space="preserve"> отделки</w:t>
            </w:r>
          </w:p>
          <w:p w:rsidR="00E30295" w:rsidRPr="000756AB" w:rsidRDefault="00DF35D9" w:rsidP="00DF35D9">
            <w:pPr>
              <w:spacing w:after="0" w:line="240" w:lineRule="auto"/>
              <w:jc w:val="center"/>
              <w:rPr>
                <w:rFonts w:ascii="Times New Roman" w:eastAsia="Times New Roman" w:hAnsi="Times New Roman"/>
                <w:b/>
                <w:sz w:val="24"/>
                <w:szCs w:val="24"/>
                <w:lang w:eastAsia="ru-RU"/>
              </w:rPr>
            </w:pPr>
            <w:r w:rsidRPr="000756AB">
              <w:rPr>
                <w:rFonts w:ascii="Times New Roman" w:eastAsia="Times New Roman" w:hAnsi="Times New Roman"/>
                <w:b/>
                <w:sz w:val="24"/>
                <w:szCs w:val="24"/>
                <w:lang w:eastAsia="ru-RU"/>
              </w:rPr>
              <w:t>нижеприведенным характеристикам</w:t>
            </w:r>
          </w:p>
        </w:tc>
      </w:tr>
      <w:tr w:rsidR="00E30295" w:rsidRPr="000756AB" w:rsidTr="009D5626">
        <w:trPr>
          <w:trHeight w:hRule="exact" w:val="268"/>
        </w:trPr>
        <w:tc>
          <w:tcPr>
            <w:tcW w:w="596" w:type="dxa"/>
            <w:vAlign w:val="center"/>
          </w:tcPr>
          <w:p w:rsidR="00E30295" w:rsidRPr="000756AB" w:rsidRDefault="00E30295" w:rsidP="00E30295">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I</w:t>
            </w:r>
          </w:p>
        </w:tc>
        <w:tc>
          <w:tcPr>
            <w:tcW w:w="9214" w:type="dxa"/>
            <w:gridSpan w:val="2"/>
            <w:vAlign w:val="center"/>
          </w:tcPr>
          <w:p w:rsidR="00E30295" w:rsidRPr="000756AB" w:rsidRDefault="00E30295" w:rsidP="00E30295">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Потолки:</w:t>
            </w:r>
          </w:p>
        </w:tc>
      </w:tr>
      <w:tr w:rsidR="00EF18E1" w:rsidRPr="000756AB" w:rsidTr="009D5626">
        <w:trPr>
          <w:trHeight w:hRule="exact" w:val="623"/>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0756AB" w:rsidRDefault="00EF18E1" w:rsidP="009E753E">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Жилые комнаты, коридоры, санузлы, кухни, кладовые</w:t>
            </w:r>
          </w:p>
        </w:tc>
        <w:tc>
          <w:tcPr>
            <w:tcW w:w="5387" w:type="dxa"/>
            <w:vAlign w:val="center"/>
          </w:tcPr>
          <w:p w:rsidR="00EF18E1" w:rsidRPr="000756AB" w:rsidRDefault="00E902EA"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Без отделки</w:t>
            </w:r>
          </w:p>
        </w:tc>
      </w:tr>
      <w:tr w:rsidR="00EF18E1" w:rsidRPr="000756AB" w:rsidTr="009D5626">
        <w:trPr>
          <w:trHeight w:hRule="exact" w:val="296"/>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II</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Полы:</w:t>
            </w:r>
          </w:p>
        </w:tc>
      </w:tr>
      <w:tr w:rsidR="00EF18E1" w:rsidRPr="000756AB" w:rsidTr="009D5626">
        <w:trPr>
          <w:trHeight w:hRule="exact" w:val="495"/>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0756AB" w:rsidRDefault="00EF18E1" w:rsidP="009E753E">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Жилые комнаты, коридоры, санузлы, кухни, кладовые</w:t>
            </w:r>
          </w:p>
        </w:tc>
        <w:tc>
          <w:tcPr>
            <w:tcW w:w="538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Поверхности соответствуют</w:t>
            </w:r>
            <w:r w:rsidRPr="000756AB">
              <w:rPr>
                <w:rFonts w:ascii="Times New Roman" w:eastAsia="Times New Roman" w:hAnsi="Times New Roman"/>
                <w:i/>
                <w:lang w:eastAsia="ru-RU"/>
              </w:rPr>
              <w:t xml:space="preserve"> </w:t>
            </w:r>
            <w:r w:rsidR="00E902EA" w:rsidRPr="000756AB">
              <w:rPr>
                <w:rFonts w:ascii="Times New Roman" w:eastAsia="Times New Roman" w:hAnsi="Times New Roman"/>
                <w:i/>
                <w:lang w:eastAsia="ru-RU"/>
              </w:rPr>
              <w:t>типу отделки «</w:t>
            </w:r>
            <w:r w:rsidR="00E902EA" w:rsidRPr="000756AB">
              <w:rPr>
                <w:rFonts w:ascii="Times New Roman" w:eastAsia="Times New Roman" w:hAnsi="Times New Roman"/>
                <w:b/>
                <w:i/>
                <w:lang w:eastAsia="ru-RU"/>
              </w:rPr>
              <w:t>стяжка из цементно-песчаного раствора»</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val="en-US" w:eastAsia="ru-RU"/>
              </w:rPr>
              <w:t>III</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Стены:</w:t>
            </w:r>
          </w:p>
        </w:tc>
      </w:tr>
      <w:tr w:rsidR="00EF18E1" w:rsidRPr="000756AB" w:rsidTr="009D5626">
        <w:trPr>
          <w:trHeight w:hRule="exact" w:val="507"/>
        </w:trPr>
        <w:tc>
          <w:tcPr>
            <w:tcW w:w="596" w:type="dxa"/>
            <w:tcBorders>
              <w:bottom w:val="single" w:sz="4" w:space="0" w:color="auto"/>
            </w:tcBorders>
            <w:vAlign w:val="center"/>
          </w:tcPr>
          <w:p w:rsidR="00EF18E1" w:rsidRPr="000756AB" w:rsidRDefault="00EF18E1" w:rsidP="00EF18E1">
            <w:pPr>
              <w:spacing w:after="0" w:line="240" w:lineRule="auto"/>
              <w:jc w:val="center"/>
              <w:rPr>
                <w:rFonts w:ascii="Times New Roman" w:eastAsia="Times New Roman" w:hAnsi="Times New Roman"/>
                <w:lang w:eastAsia="ru-RU"/>
              </w:rPr>
            </w:pPr>
          </w:p>
        </w:tc>
        <w:tc>
          <w:tcPr>
            <w:tcW w:w="3827" w:type="dxa"/>
            <w:tcBorders>
              <w:bottom w:val="single" w:sz="4" w:space="0" w:color="auto"/>
            </w:tcBorders>
            <w:vAlign w:val="center"/>
          </w:tcPr>
          <w:p w:rsidR="00EF18E1" w:rsidRPr="000756AB" w:rsidRDefault="00EF18E1" w:rsidP="009E753E">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Жилые комнаты, коридоры, санузлы, кухни, кладовые</w:t>
            </w:r>
          </w:p>
        </w:tc>
        <w:tc>
          <w:tcPr>
            <w:tcW w:w="5387" w:type="dxa"/>
            <w:tcBorders>
              <w:bottom w:val="single" w:sz="4" w:space="0" w:color="auto"/>
            </w:tcBorders>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Поверхности соответствуют</w:t>
            </w:r>
            <w:r w:rsidRPr="000756AB">
              <w:rPr>
                <w:rFonts w:ascii="Times New Roman" w:eastAsia="Times New Roman" w:hAnsi="Times New Roman"/>
                <w:i/>
                <w:lang w:eastAsia="ru-RU"/>
              </w:rPr>
              <w:t xml:space="preserve">  типу отделки</w:t>
            </w:r>
            <w:r w:rsidRPr="000756AB">
              <w:rPr>
                <w:rFonts w:ascii="Times New Roman" w:eastAsia="Times New Roman" w:hAnsi="Times New Roman"/>
                <w:b/>
                <w:i/>
                <w:lang w:eastAsia="ru-RU"/>
              </w:rPr>
              <w:t xml:space="preserve"> </w:t>
            </w:r>
            <w:r w:rsidR="00E902EA" w:rsidRPr="000756AB">
              <w:rPr>
                <w:rFonts w:ascii="Times New Roman" w:eastAsia="Times New Roman" w:hAnsi="Times New Roman"/>
                <w:b/>
                <w:i/>
                <w:lang w:eastAsia="ru-RU"/>
              </w:rPr>
              <w:t>«</w:t>
            </w:r>
            <w:r w:rsidRPr="000756AB">
              <w:rPr>
                <w:rFonts w:ascii="Times New Roman" w:eastAsia="Times New Roman" w:hAnsi="Times New Roman"/>
                <w:b/>
                <w:i/>
                <w:lang w:eastAsia="ru-RU"/>
              </w:rPr>
              <w:t>штукатурка простая</w:t>
            </w:r>
            <w:r w:rsidR="00E902EA" w:rsidRPr="000756AB">
              <w:rPr>
                <w:rFonts w:ascii="Times New Roman" w:eastAsia="Times New Roman" w:hAnsi="Times New Roman"/>
                <w:b/>
                <w:i/>
                <w:lang w:eastAsia="ru-RU"/>
              </w:rPr>
              <w:t>»</w:t>
            </w:r>
            <w:r w:rsidRPr="000756AB">
              <w:rPr>
                <w:rFonts w:ascii="Times New Roman" w:eastAsia="Times New Roman" w:hAnsi="Times New Roman"/>
                <w:b/>
                <w:i/>
                <w:lang w:eastAsia="ru-RU"/>
              </w:rPr>
              <w:t xml:space="preserve">  </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IV</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Оборудование</w:t>
            </w:r>
          </w:p>
        </w:tc>
      </w:tr>
      <w:tr w:rsidR="00EF18E1" w:rsidRPr="000756AB" w:rsidTr="009D5626">
        <w:trPr>
          <w:trHeight w:hRule="exact" w:val="843"/>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1</w:t>
            </w:r>
          </w:p>
        </w:tc>
        <w:tc>
          <w:tcPr>
            <w:tcW w:w="3827" w:type="dxa"/>
            <w:vAlign w:val="center"/>
          </w:tcPr>
          <w:p w:rsidR="00EF18E1" w:rsidRPr="000756AB" w:rsidRDefault="00EF18E1" w:rsidP="009E753E">
            <w:pPr>
              <w:spacing w:after="0" w:line="240" w:lineRule="auto"/>
              <w:ind w:left="-114" w:right="-108"/>
              <w:rPr>
                <w:rFonts w:ascii="Times New Roman" w:eastAsia="Times New Roman" w:hAnsi="Times New Roman"/>
                <w:lang w:eastAsia="ru-RU"/>
              </w:rPr>
            </w:pPr>
            <w:r w:rsidRPr="000756AB">
              <w:rPr>
                <w:rFonts w:ascii="Times New Roman" w:eastAsia="Times New Roman" w:hAnsi="Times New Roman"/>
                <w:lang w:eastAsia="ru-RU"/>
              </w:rPr>
              <w:t xml:space="preserve"> Ванны, умывальники в </w:t>
            </w:r>
            <w:r w:rsidR="009E753E" w:rsidRPr="000756AB">
              <w:rPr>
                <w:rFonts w:ascii="Times New Roman" w:eastAsia="Times New Roman" w:hAnsi="Times New Roman"/>
                <w:lang w:eastAsia="ru-RU"/>
              </w:rPr>
              <w:t>санузлах</w:t>
            </w:r>
            <w:r w:rsidR="005114E9" w:rsidRPr="000756AB">
              <w:rPr>
                <w:rFonts w:ascii="Times New Roman" w:eastAsia="Times New Roman" w:hAnsi="Times New Roman"/>
                <w:lang w:eastAsia="ru-RU"/>
              </w:rPr>
              <w:t xml:space="preserve">, умывальники </w:t>
            </w:r>
            <w:r w:rsidR="009102C8" w:rsidRPr="000756AB">
              <w:rPr>
                <w:rFonts w:ascii="Times New Roman" w:eastAsia="Times New Roman" w:hAnsi="Times New Roman"/>
                <w:lang w:eastAsia="ru-RU"/>
              </w:rPr>
              <w:t>на кухнях</w:t>
            </w:r>
            <w:r w:rsidRPr="000756AB">
              <w:rPr>
                <w:rFonts w:ascii="Times New Roman" w:eastAsia="Times New Roman" w:hAnsi="Times New Roman"/>
                <w:lang w:eastAsia="ru-RU"/>
              </w:rPr>
              <w:t>, унитазы,</w:t>
            </w:r>
            <w:r w:rsidR="00E902EA" w:rsidRPr="000756AB">
              <w:rPr>
                <w:rFonts w:ascii="Times New Roman" w:eastAsia="Times New Roman" w:hAnsi="Times New Roman"/>
                <w:lang w:eastAsia="ru-RU"/>
              </w:rPr>
              <w:t xml:space="preserve"> </w:t>
            </w:r>
            <w:r w:rsidRPr="000756AB">
              <w:rPr>
                <w:rFonts w:ascii="Times New Roman" w:eastAsia="Times New Roman" w:hAnsi="Times New Roman"/>
                <w:lang w:eastAsia="ru-RU"/>
              </w:rPr>
              <w:t xml:space="preserve">мойки в кухнях, электроплиты </w:t>
            </w:r>
          </w:p>
        </w:tc>
        <w:tc>
          <w:tcPr>
            <w:tcW w:w="5387" w:type="dxa"/>
            <w:vAlign w:val="center"/>
          </w:tcPr>
          <w:p w:rsidR="00EF18E1" w:rsidRPr="000756AB" w:rsidRDefault="00E902EA"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Не устанавливаются</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2</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Приборы отопления</w:t>
            </w:r>
          </w:p>
        </w:tc>
        <w:tc>
          <w:tcPr>
            <w:tcW w:w="5387" w:type="dxa"/>
            <w:vAlign w:val="center"/>
          </w:tcPr>
          <w:p w:rsidR="00EF18E1" w:rsidRPr="000756AB" w:rsidRDefault="00E902EA"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Устанавливаются</w:t>
            </w:r>
          </w:p>
        </w:tc>
      </w:tr>
      <w:tr w:rsidR="005114E9" w:rsidRPr="000756AB" w:rsidTr="009D5626">
        <w:trPr>
          <w:trHeight w:hRule="exact" w:val="340"/>
        </w:trPr>
        <w:tc>
          <w:tcPr>
            <w:tcW w:w="596" w:type="dxa"/>
            <w:vAlign w:val="center"/>
          </w:tcPr>
          <w:p w:rsidR="005114E9" w:rsidRPr="000756AB" w:rsidRDefault="005114E9"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3</w:t>
            </w:r>
          </w:p>
        </w:tc>
        <w:tc>
          <w:tcPr>
            <w:tcW w:w="3827" w:type="dxa"/>
            <w:vAlign w:val="center"/>
          </w:tcPr>
          <w:p w:rsidR="005114E9" w:rsidRPr="000756AB" w:rsidRDefault="005114E9"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Сантехническая разводка</w:t>
            </w:r>
          </w:p>
        </w:tc>
        <w:tc>
          <w:tcPr>
            <w:tcW w:w="5387" w:type="dxa"/>
            <w:vAlign w:val="center"/>
          </w:tcPr>
          <w:p w:rsidR="005114E9" w:rsidRPr="000756AB" w:rsidRDefault="00544CE9" w:rsidP="00544CE9">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Не в</w:t>
            </w:r>
            <w:r w:rsidR="005114E9" w:rsidRPr="000756AB">
              <w:rPr>
                <w:rFonts w:ascii="Times New Roman" w:eastAsia="Times New Roman" w:hAnsi="Times New Roman"/>
                <w:lang w:eastAsia="ru-RU"/>
              </w:rPr>
              <w:t>ыполняется</w:t>
            </w:r>
          </w:p>
        </w:tc>
      </w:tr>
      <w:tr w:rsidR="005114E9" w:rsidRPr="000756AB" w:rsidTr="009D5626">
        <w:trPr>
          <w:trHeight w:hRule="exact" w:val="340"/>
        </w:trPr>
        <w:tc>
          <w:tcPr>
            <w:tcW w:w="596" w:type="dxa"/>
            <w:vAlign w:val="center"/>
          </w:tcPr>
          <w:p w:rsidR="005114E9" w:rsidRPr="000756AB" w:rsidRDefault="005114E9"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4</w:t>
            </w:r>
          </w:p>
        </w:tc>
        <w:tc>
          <w:tcPr>
            <w:tcW w:w="3827" w:type="dxa"/>
            <w:vAlign w:val="center"/>
          </w:tcPr>
          <w:p w:rsidR="005114E9" w:rsidRPr="000756AB" w:rsidRDefault="005114E9" w:rsidP="00EF18E1">
            <w:pPr>
              <w:spacing w:after="0" w:line="240" w:lineRule="auto"/>
              <w:rPr>
                <w:rFonts w:ascii="Times New Roman" w:eastAsia="Times New Roman" w:hAnsi="Times New Roman"/>
                <w:lang w:eastAsia="ru-RU"/>
              </w:rPr>
            </w:pPr>
            <w:proofErr w:type="spellStart"/>
            <w:r w:rsidRPr="000756AB">
              <w:rPr>
                <w:rFonts w:ascii="Times New Roman" w:eastAsia="Times New Roman" w:hAnsi="Times New Roman"/>
                <w:lang w:eastAsia="ru-RU"/>
              </w:rPr>
              <w:t>Полотенцесушители</w:t>
            </w:r>
            <w:proofErr w:type="spellEnd"/>
          </w:p>
        </w:tc>
        <w:tc>
          <w:tcPr>
            <w:tcW w:w="5387" w:type="dxa"/>
            <w:vAlign w:val="center"/>
          </w:tcPr>
          <w:p w:rsidR="005114E9" w:rsidRPr="000756AB" w:rsidRDefault="005114E9"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Устанавливаются</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V</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Остекление:</w:t>
            </w:r>
          </w:p>
        </w:tc>
      </w:tr>
      <w:tr w:rsidR="00EF18E1" w:rsidRPr="000756AB" w:rsidTr="009D5626">
        <w:trPr>
          <w:trHeight w:hRule="exact" w:val="445"/>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1</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Окна</w:t>
            </w:r>
          </w:p>
        </w:tc>
        <w:tc>
          <w:tcPr>
            <w:tcW w:w="5387" w:type="dxa"/>
            <w:vAlign w:val="center"/>
          </w:tcPr>
          <w:p w:rsidR="00EF18E1" w:rsidRPr="000756AB" w:rsidRDefault="006E34E8" w:rsidP="006E34E8">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 xml:space="preserve"> Р</w:t>
            </w:r>
            <w:r w:rsidR="00E902EA" w:rsidRPr="000756AB">
              <w:rPr>
                <w:rFonts w:ascii="Times New Roman" w:eastAsia="Times New Roman" w:hAnsi="Times New Roman"/>
                <w:lang w:eastAsia="ru-RU"/>
              </w:rPr>
              <w:t>амы с двухкамерным стеклопакетом.</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2</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Лоджии, балконы</w:t>
            </w:r>
          </w:p>
        </w:tc>
        <w:tc>
          <w:tcPr>
            <w:tcW w:w="5387" w:type="dxa"/>
            <w:vAlign w:val="center"/>
          </w:tcPr>
          <w:p w:rsidR="00EF18E1" w:rsidRPr="000756AB" w:rsidRDefault="00E902EA"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Одинарное остекление</w:t>
            </w:r>
          </w:p>
        </w:tc>
      </w:tr>
      <w:tr w:rsidR="00EF18E1" w:rsidRPr="000756AB" w:rsidTr="009D5626">
        <w:trPr>
          <w:trHeight w:hRule="exact" w:val="361"/>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VI</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Двери:</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1</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Входные двери квартир</w:t>
            </w:r>
          </w:p>
        </w:tc>
        <w:tc>
          <w:tcPr>
            <w:tcW w:w="5387" w:type="dxa"/>
            <w:vAlign w:val="center"/>
          </w:tcPr>
          <w:p w:rsidR="00EF18E1" w:rsidRPr="000756AB" w:rsidRDefault="00FA36E4"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Устанавливаются (тип ДГ по ГОСТ).</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2</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 xml:space="preserve">Внутриквартирные двери </w:t>
            </w:r>
          </w:p>
        </w:tc>
        <w:tc>
          <w:tcPr>
            <w:tcW w:w="5387" w:type="dxa"/>
            <w:vAlign w:val="center"/>
          </w:tcPr>
          <w:p w:rsidR="00EF18E1" w:rsidRPr="000756AB" w:rsidRDefault="00FA36E4"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Не устанавливаются.</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val="en-US" w:eastAsia="ru-RU"/>
              </w:rPr>
              <w:t>VII</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Электрооборудование:</w:t>
            </w:r>
          </w:p>
        </w:tc>
      </w:tr>
      <w:tr w:rsidR="00EF18E1" w:rsidRPr="000756AB" w:rsidTr="009D5626">
        <w:trPr>
          <w:trHeight w:hRule="exact" w:val="542"/>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0756AB" w:rsidRDefault="00EF18E1" w:rsidP="00A857CB">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Электрическая разводка</w:t>
            </w:r>
            <w:r w:rsidR="005532F3" w:rsidRPr="000756AB">
              <w:t xml:space="preserve"> </w:t>
            </w:r>
            <w:r w:rsidR="00A857CB" w:rsidRPr="000756AB">
              <w:rPr>
                <w:rFonts w:ascii="Times New Roman" w:eastAsia="Times New Roman" w:hAnsi="Times New Roman"/>
                <w:lang w:eastAsia="ru-RU"/>
              </w:rPr>
              <w:t xml:space="preserve"> </w:t>
            </w:r>
          </w:p>
        </w:tc>
        <w:tc>
          <w:tcPr>
            <w:tcW w:w="5387" w:type="dxa"/>
            <w:vAlign w:val="center"/>
          </w:tcPr>
          <w:p w:rsidR="00EF18E1" w:rsidRPr="000756AB" w:rsidRDefault="00FA36E4"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Выполняется.</w:t>
            </w:r>
          </w:p>
        </w:tc>
      </w:tr>
      <w:tr w:rsidR="00EF18E1" w:rsidRPr="000756AB" w:rsidTr="009D5626">
        <w:trPr>
          <w:trHeight w:hRule="exact" w:val="37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val="en-US" w:eastAsia="ru-RU"/>
              </w:rPr>
              <w:t>VIII</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Приборы учета:</w:t>
            </w:r>
          </w:p>
        </w:tc>
      </w:tr>
      <w:tr w:rsidR="00EF18E1" w:rsidRPr="000756AB" w:rsidTr="009D5626">
        <w:trPr>
          <w:trHeight w:hRule="exact" w:val="666"/>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1</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Приборы учета электроэнергии</w:t>
            </w:r>
            <w:r w:rsidR="00FA36E4" w:rsidRPr="000756AB">
              <w:rPr>
                <w:rFonts w:ascii="Times New Roman" w:eastAsia="Times New Roman" w:hAnsi="Times New Roman"/>
                <w:lang w:eastAsia="ru-RU"/>
              </w:rPr>
              <w:t>, холодной и горячей  воды</w:t>
            </w:r>
          </w:p>
        </w:tc>
        <w:tc>
          <w:tcPr>
            <w:tcW w:w="5387" w:type="dxa"/>
            <w:vAlign w:val="center"/>
          </w:tcPr>
          <w:p w:rsidR="00EF18E1" w:rsidRPr="000756AB" w:rsidRDefault="00FA36E4"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Устанавливаются</w:t>
            </w:r>
          </w:p>
        </w:tc>
      </w:tr>
      <w:tr w:rsidR="005114E9" w:rsidRPr="000756AB" w:rsidTr="009D5626">
        <w:trPr>
          <w:trHeight w:hRule="exact" w:val="318"/>
        </w:trPr>
        <w:tc>
          <w:tcPr>
            <w:tcW w:w="596" w:type="dxa"/>
            <w:vAlign w:val="center"/>
          </w:tcPr>
          <w:p w:rsidR="005114E9" w:rsidRPr="000756AB" w:rsidRDefault="005114E9"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2</w:t>
            </w:r>
          </w:p>
        </w:tc>
        <w:tc>
          <w:tcPr>
            <w:tcW w:w="3827" w:type="dxa"/>
            <w:vAlign w:val="center"/>
          </w:tcPr>
          <w:p w:rsidR="005114E9" w:rsidRPr="000756AB" w:rsidRDefault="005114E9"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Приборы учета тепловой энергии</w:t>
            </w:r>
          </w:p>
        </w:tc>
        <w:tc>
          <w:tcPr>
            <w:tcW w:w="5387" w:type="dxa"/>
            <w:vAlign w:val="center"/>
          </w:tcPr>
          <w:p w:rsidR="005114E9" w:rsidRPr="000756AB" w:rsidRDefault="009D5626" w:rsidP="00346206">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w:t>
            </w:r>
            <w:r w:rsidR="00346206" w:rsidRPr="000756AB">
              <w:rPr>
                <w:rFonts w:ascii="Times New Roman" w:eastAsia="Times New Roman" w:hAnsi="Times New Roman"/>
                <w:lang w:eastAsia="ru-RU"/>
              </w:rPr>
              <w:t>е</w:t>
            </w:r>
            <w:r w:rsidRPr="000756AB">
              <w:rPr>
                <w:rFonts w:ascii="Times New Roman" w:eastAsia="Times New Roman" w:hAnsi="Times New Roman"/>
                <w:lang w:eastAsia="ru-RU"/>
              </w:rPr>
              <w:t>тся</w:t>
            </w:r>
            <w:r w:rsidR="00346206" w:rsidRPr="000756AB">
              <w:rPr>
                <w:rFonts w:ascii="Times New Roman" w:eastAsia="Times New Roman" w:hAnsi="Times New Roman"/>
                <w:lang w:eastAsia="ru-RU"/>
              </w:rPr>
              <w:t xml:space="preserve"> распределитель тепловой энергии</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IX</w:t>
            </w:r>
          </w:p>
        </w:tc>
        <w:tc>
          <w:tcPr>
            <w:tcW w:w="9214" w:type="dxa"/>
            <w:gridSpan w:val="2"/>
            <w:vAlign w:val="center"/>
          </w:tcPr>
          <w:p w:rsidR="00EF18E1" w:rsidRPr="000756AB" w:rsidRDefault="00EF18E1" w:rsidP="00EF18E1">
            <w:pPr>
              <w:tabs>
                <w:tab w:val="left" w:pos="3402"/>
                <w:tab w:val="left" w:pos="6237"/>
              </w:tabs>
              <w:spacing w:after="0" w:line="240" w:lineRule="auto"/>
              <w:jc w:val="center"/>
              <w:rPr>
                <w:rFonts w:ascii="Times New Roman" w:eastAsia="Times New Roman" w:hAnsi="Times New Roman"/>
                <w:sz w:val="24"/>
                <w:szCs w:val="20"/>
                <w:lang w:eastAsia="ru-RU"/>
              </w:rPr>
            </w:pPr>
            <w:r w:rsidRPr="000756AB">
              <w:rPr>
                <w:rFonts w:ascii="Times New Roman" w:eastAsia="Times New Roman" w:hAnsi="Times New Roman"/>
                <w:lang w:eastAsia="ru-RU"/>
              </w:rPr>
              <w:t>Домофоны:</w:t>
            </w:r>
          </w:p>
          <w:p w:rsidR="00EF18E1" w:rsidRPr="000756AB" w:rsidRDefault="00EF18E1" w:rsidP="00EF18E1">
            <w:pPr>
              <w:spacing w:after="0" w:line="240" w:lineRule="auto"/>
              <w:jc w:val="center"/>
              <w:rPr>
                <w:rFonts w:ascii="Times New Roman" w:eastAsia="Times New Roman" w:hAnsi="Times New Roman"/>
                <w:lang w:eastAsia="ru-RU"/>
              </w:rPr>
            </w:pPr>
          </w:p>
        </w:tc>
      </w:tr>
      <w:tr w:rsidR="00EF18E1" w:rsidRPr="000756AB" w:rsidTr="009D5626">
        <w:trPr>
          <w:trHeight w:hRule="exact" w:val="95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1</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Домофоны</w:t>
            </w:r>
          </w:p>
        </w:tc>
        <w:tc>
          <w:tcPr>
            <w:tcW w:w="5387" w:type="dxa"/>
            <w:vAlign w:val="center"/>
          </w:tcPr>
          <w:p w:rsidR="00EF18E1" w:rsidRPr="000756AB" w:rsidRDefault="00FA36E4"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Устанавливаются на входных дверях подъездов с выводом на переговорное устройство в каждой квартире</w:t>
            </w:r>
          </w:p>
        </w:tc>
      </w:tr>
    </w:tbl>
    <w:p w:rsidR="004A4E12" w:rsidRPr="000756AB" w:rsidRDefault="004A4E12" w:rsidP="004A4E12">
      <w:pPr>
        <w:spacing w:after="0" w:line="240" w:lineRule="auto"/>
        <w:jc w:val="center"/>
        <w:rPr>
          <w:rFonts w:ascii="Times New Roman" w:hAnsi="Times New Roman"/>
          <w:bCs/>
          <w:sz w:val="24"/>
        </w:rPr>
      </w:pPr>
    </w:p>
    <w:p w:rsidR="004A4E12" w:rsidRPr="000756AB" w:rsidRDefault="004A4E12" w:rsidP="004A4E12">
      <w:pPr>
        <w:spacing w:after="0" w:line="240" w:lineRule="auto"/>
        <w:jc w:val="center"/>
        <w:rPr>
          <w:rFonts w:ascii="Times New Roman" w:hAnsi="Times New Roman"/>
          <w:bCs/>
          <w:sz w:val="24"/>
        </w:rPr>
      </w:pPr>
      <w:r w:rsidRPr="000756AB">
        <w:rPr>
          <w:rFonts w:ascii="Times New Roman" w:hAnsi="Times New Roman"/>
          <w:bCs/>
          <w:sz w:val="24"/>
        </w:rPr>
        <w:t>ПОДПИСИ СТОРОН:</w:t>
      </w:r>
    </w:p>
    <w:p w:rsidR="004A4E12" w:rsidRPr="000756AB" w:rsidRDefault="004A4E12" w:rsidP="004A4E12">
      <w:pPr>
        <w:spacing w:after="0" w:line="240" w:lineRule="auto"/>
        <w:jc w:val="both"/>
        <w:rPr>
          <w:rFonts w:ascii="Times New Roman" w:hAnsi="Times New Roman"/>
          <w:bCs/>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A4E12" w:rsidRPr="000756AB" w:rsidTr="008015FB">
        <w:tc>
          <w:tcPr>
            <w:tcW w:w="5069" w:type="dxa"/>
          </w:tcPr>
          <w:p w:rsidR="004A4E12" w:rsidRPr="000756AB" w:rsidRDefault="004A4E12" w:rsidP="008015FB">
            <w:pPr>
              <w:spacing w:after="0" w:line="240" w:lineRule="auto"/>
              <w:jc w:val="center"/>
              <w:rPr>
                <w:rFonts w:eastAsia="Calibri"/>
                <w:b/>
                <w:bCs/>
              </w:rPr>
            </w:pPr>
            <w:r w:rsidRPr="000756AB">
              <w:rPr>
                <w:rFonts w:eastAsia="Calibri"/>
                <w:b/>
                <w:bCs/>
              </w:rPr>
              <w:t>Участник долевого строительства:</w:t>
            </w:r>
          </w:p>
        </w:tc>
        <w:tc>
          <w:tcPr>
            <w:tcW w:w="5070" w:type="dxa"/>
          </w:tcPr>
          <w:p w:rsidR="004A4E12" w:rsidRPr="000756AB" w:rsidRDefault="004A4E12" w:rsidP="008015FB">
            <w:pPr>
              <w:spacing w:after="0" w:line="240" w:lineRule="auto"/>
              <w:jc w:val="center"/>
              <w:rPr>
                <w:rFonts w:eastAsia="Calibri"/>
                <w:b/>
                <w:bCs/>
              </w:rPr>
            </w:pPr>
            <w:r w:rsidRPr="000756AB">
              <w:rPr>
                <w:rFonts w:eastAsia="Calibri"/>
                <w:b/>
                <w:bCs/>
              </w:rPr>
              <w:t>Застройщик</w:t>
            </w:r>
          </w:p>
        </w:tc>
      </w:tr>
      <w:tr w:rsidR="004A4E12" w:rsidRPr="000756AB" w:rsidTr="008015FB">
        <w:tc>
          <w:tcPr>
            <w:tcW w:w="5069" w:type="dxa"/>
          </w:tcPr>
          <w:p w:rsidR="004A4E12" w:rsidRPr="000756AB" w:rsidRDefault="004A4E12" w:rsidP="008015FB">
            <w:pPr>
              <w:spacing w:after="0" w:line="240" w:lineRule="auto"/>
              <w:jc w:val="center"/>
              <w:rPr>
                <w:rFonts w:eastAsia="Calibri"/>
                <w:bCs/>
              </w:rPr>
            </w:pPr>
          </w:p>
          <w:p w:rsidR="004A4E12" w:rsidRPr="000756AB" w:rsidRDefault="004A4E12" w:rsidP="008015FB">
            <w:pPr>
              <w:spacing w:after="0" w:line="240" w:lineRule="auto"/>
              <w:jc w:val="center"/>
              <w:rPr>
                <w:rFonts w:eastAsia="Calibri"/>
                <w:bCs/>
              </w:rPr>
            </w:pPr>
          </w:p>
          <w:p w:rsidR="004D7043" w:rsidRPr="000756AB" w:rsidRDefault="004D7043" w:rsidP="008015FB">
            <w:pPr>
              <w:spacing w:after="0" w:line="240" w:lineRule="auto"/>
              <w:jc w:val="center"/>
              <w:rPr>
                <w:rFonts w:eastAsia="Calibri"/>
                <w:bCs/>
              </w:rPr>
            </w:pPr>
          </w:p>
          <w:p w:rsidR="00E9305F" w:rsidRPr="000756AB" w:rsidRDefault="00E9305F" w:rsidP="008015FB">
            <w:pPr>
              <w:spacing w:after="0" w:line="240" w:lineRule="auto"/>
              <w:jc w:val="center"/>
              <w:rPr>
                <w:rFonts w:eastAsia="Calibri"/>
                <w:bCs/>
              </w:rPr>
            </w:pPr>
            <w:r w:rsidRPr="000756AB">
              <w:rPr>
                <w:rFonts w:eastAsia="Calibri"/>
                <w:bCs/>
              </w:rPr>
              <w:t xml:space="preserve">____________ </w:t>
            </w:r>
            <w:r w:rsidR="005C24B0" w:rsidRPr="000756AB">
              <w:rPr>
                <w:rFonts w:eastAsia="Calibri"/>
                <w:bCs/>
              </w:rPr>
              <w:t xml:space="preserve"> </w:t>
            </w:r>
          </w:p>
          <w:p w:rsidR="004A4E12" w:rsidRPr="000756AB" w:rsidRDefault="004A4E12" w:rsidP="008015FB">
            <w:pPr>
              <w:spacing w:after="0" w:line="240" w:lineRule="auto"/>
              <w:jc w:val="center"/>
              <w:rPr>
                <w:rFonts w:eastAsia="Calibri"/>
                <w:bCs/>
              </w:rPr>
            </w:pPr>
            <w:r w:rsidRPr="000756AB">
              <w:rPr>
                <w:rFonts w:eastAsia="Calibri"/>
                <w:bCs/>
              </w:rPr>
              <w:t xml:space="preserve"> </w:t>
            </w:r>
          </w:p>
          <w:p w:rsidR="004A4E12" w:rsidRPr="000756AB" w:rsidRDefault="004A4E12" w:rsidP="008015FB">
            <w:pPr>
              <w:spacing w:after="0" w:line="240" w:lineRule="auto"/>
              <w:jc w:val="center"/>
              <w:rPr>
                <w:rFonts w:eastAsia="Calibri"/>
                <w:bCs/>
              </w:rPr>
            </w:pPr>
          </w:p>
        </w:tc>
        <w:tc>
          <w:tcPr>
            <w:tcW w:w="5070" w:type="dxa"/>
          </w:tcPr>
          <w:p w:rsidR="00AC073E" w:rsidRPr="00AC073E" w:rsidRDefault="00AC073E" w:rsidP="00AC073E">
            <w:pPr>
              <w:spacing w:after="0" w:line="240" w:lineRule="auto"/>
              <w:jc w:val="center"/>
              <w:rPr>
                <w:rFonts w:eastAsia="Calibri"/>
                <w:bCs/>
              </w:rPr>
            </w:pPr>
            <w:r w:rsidRPr="00AC073E">
              <w:rPr>
                <w:rFonts w:eastAsia="Calibri"/>
                <w:bCs/>
              </w:rPr>
              <w:t>По доверенности</w:t>
            </w:r>
          </w:p>
          <w:p w:rsidR="00AC073E" w:rsidRPr="00AC073E" w:rsidRDefault="00AC073E" w:rsidP="00AC073E">
            <w:pPr>
              <w:spacing w:after="0" w:line="240" w:lineRule="auto"/>
              <w:jc w:val="center"/>
              <w:rPr>
                <w:rFonts w:eastAsia="Calibri"/>
                <w:bCs/>
              </w:rPr>
            </w:pPr>
          </w:p>
          <w:p w:rsidR="004A4E12" w:rsidRPr="000756AB" w:rsidRDefault="00AC073E" w:rsidP="00AC073E">
            <w:pPr>
              <w:spacing w:after="0" w:line="240" w:lineRule="auto"/>
              <w:jc w:val="center"/>
              <w:rPr>
                <w:rFonts w:eastAsia="Calibri"/>
                <w:bCs/>
              </w:rPr>
            </w:pPr>
            <w:r w:rsidRPr="00AC073E">
              <w:rPr>
                <w:rFonts w:eastAsia="Calibri"/>
                <w:bCs/>
              </w:rPr>
              <w:t xml:space="preserve">                   ____________ Никулина Е.Б.</w:t>
            </w:r>
          </w:p>
        </w:tc>
      </w:tr>
    </w:tbl>
    <w:p w:rsidR="004F71E1" w:rsidRPr="000756AB" w:rsidRDefault="004F71E1" w:rsidP="003268CD">
      <w:pPr>
        <w:spacing w:after="0" w:line="240" w:lineRule="auto"/>
        <w:jc w:val="right"/>
        <w:rPr>
          <w:rFonts w:ascii="Times New Roman" w:hAnsi="Times New Roman"/>
          <w:b/>
          <w:sz w:val="24"/>
        </w:rPr>
      </w:pPr>
      <w:r w:rsidRPr="000756AB">
        <w:rPr>
          <w:rFonts w:ascii="Times New Roman" w:hAnsi="Times New Roman"/>
          <w:b/>
          <w:sz w:val="24"/>
        </w:rPr>
        <w:lastRenderedPageBreak/>
        <w:t>Приложение № 2</w:t>
      </w:r>
    </w:p>
    <w:p w:rsidR="002F34DD" w:rsidRPr="000756AB" w:rsidRDefault="0050756D" w:rsidP="002F34DD">
      <w:pPr>
        <w:spacing w:after="0" w:line="240" w:lineRule="auto"/>
        <w:jc w:val="right"/>
        <w:rPr>
          <w:rFonts w:ascii="Times New Roman" w:hAnsi="Times New Roman"/>
        </w:rPr>
      </w:pPr>
      <w:r w:rsidRPr="000756AB">
        <w:rPr>
          <w:rFonts w:ascii="Times New Roman" w:hAnsi="Times New Roman"/>
        </w:rPr>
        <w:t xml:space="preserve"> </w:t>
      </w:r>
      <w:r w:rsidR="004A4E12" w:rsidRPr="000756AB">
        <w:rPr>
          <w:rFonts w:ascii="Times New Roman" w:hAnsi="Times New Roman"/>
        </w:rPr>
        <w:t xml:space="preserve">к Договору № </w:t>
      </w:r>
      <w:r w:rsidR="005C24B0" w:rsidRPr="000756AB">
        <w:rPr>
          <w:rFonts w:ascii="Times New Roman" w:hAnsi="Times New Roman"/>
          <w:sz w:val="24"/>
        </w:rPr>
        <w:t>_____</w:t>
      </w:r>
      <w:r w:rsidR="00CF1F66" w:rsidRPr="000756AB">
        <w:rPr>
          <w:rFonts w:ascii="Times New Roman" w:hAnsi="Times New Roman"/>
          <w:sz w:val="24"/>
        </w:rPr>
        <w:t xml:space="preserve"> </w:t>
      </w:r>
      <w:r w:rsidR="004A4E12" w:rsidRPr="000756AB">
        <w:rPr>
          <w:rFonts w:ascii="Times New Roman" w:hAnsi="Times New Roman"/>
        </w:rPr>
        <w:t xml:space="preserve">от </w:t>
      </w:r>
      <w:r w:rsidR="005C24B0" w:rsidRPr="000756AB">
        <w:rPr>
          <w:rFonts w:ascii="Times New Roman" w:hAnsi="Times New Roman"/>
        </w:rPr>
        <w:t>_____</w:t>
      </w:r>
      <w:r w:rsidR="00BE7C54" w:rsidRPr="000756AB">
        <w:rPr>
          <w:rFonts w:ascii="Times New Roman" w:hAnsi="Times New Roman"/>
        </w:rPr>
        <w:t xml:space="preserve"> </w:t>
      </w:r>
      <w:r w:rsidR="00DF4959" w:rsidRPr="000756AB">
        <w:rPr>
          <w:rFonts w:ascii="Times New Roman" w:hAnsi="Times New Roman"/>
        </w:rPr>
        <w:t>20</w:t>
      </w:r>
      <w:r w:rsidR="000756AB">
        <w:rPr>
          <w:rFonts w:ascii="Times New Roman" w:hAnsi="Times New Roman"/>
        </w:rPr>
        <w:t>18</w:t>
      </w:r>
      <w:r w:rsidR="005C0401" w:rsidRPr="000756AB">
        <w:rPr>
          <w:rFonts w:ascii="Times New Roman" w:hAnsi="Times New Roman"/>
        </w:rPr>
        <w:t>г</w:t>
      </w:r>
    </w:p>
    <w:p w:rsidR="004F71E1" w:rsidRPr="000756AB" w:rsidRDefault="004F71E1" w:rsidP="004F71E1">
      <w:pPr>
        <w:spacing w:after="0" w:line="240" w:lineRule="auto"/>
        <w:jc w:val="right"/>
        <w:rPr>
          <w:rFonts w:ascii="Times New Roman" w:hAnsi="Times New Roman"/>
        </w:rPr>
      </w:pPr>
    </w:p>
    <w:p w:rsidR="004F71E1" w:rsidRPr="000756AB" w:rsidRDefault="004F71E1" w:rsidP="004F71E1">
      <w:pPr>
        <w:spacing w:after="0" w:line="240" w:lineRule="auto"/>
        <w:jc w:val="center"/>
        <w:rPr>
          <w:rFonts w:ascii="Times New Roman" w:hAnsi="Times New Roman"/>
        </w:rPr>
      </w:pPr>
    </w:p>
    <w:p w:rsidR="004F71E1" w:rsidRPr="000756AB" w:rsidRDefault="004F71E1" w:rsidP="004F71E1">
      <w:pPr>
        <w:spacing w:after="0" w:line="240" w:lineRule="auto"/>
        <w:jc w:val="center"/>
        <w:rPr>
          <w:rFonts w:ascii="Times New Roman" w:hAnsi="Times New Roman"/>
        </w:rPr>
      </w:pPr>
    </w:p>
    <w:p w:rsidR="004F71E1" w:rsidRPr="000756AB" w:rsidRDefault="004F71E1" w:rsidP="004F71E1">
      <w:pPr>
        <w:spacing w:after="0" w:line="240" w:lineRule="auto"/>
        <w:jc w:val="center"/>
        <w:rPr>
          <w:rFonts w:ascii="Times New Roman" w:hAnsi="Times New Roman"/>
          <w:b/>
          <w:sz w:val="28"/>
          <w:szCs w:val="28"/>
        </w:rPr>
      </w:pPr>
      <w:r w:rsidRPr="000756AB">
        <w:rPr>
          <w:rFonts w:ascii="Times New Roman" w:hAnsi="Times New Roman"/>
          <w:b/>
          <w:sz w:val="28"/>
          <w:szCs w:val="28"/>
        </w:rPr>
        <w:t>Схема расположения Объекта</w:t>
      </w:r>
      <w:r w:rsidR="007E6789" w:rsidRPr="000756AB">
        <w:rPr>
          <w:rFonts w:ascii="Times New Roman" w:hAnsi="Times New Roman"/>
          <w:b/>
          <w:sz w:val="28"/>
          <w:szCs w:val="28"/>
        </w:rPr>
        <w:t xml:space="preserve"> долевого строительства</w:t>
      </w:r>
      <w:r w:rsidRPr="000756AB">
        <w:rPr>
          <w:rFonts w:ascii="Times New Roman" w:hAnsi="Times New Roman"/>
          <w:b/>
          <w:sz w:val="28"/>
          <w:szCs w:val="28"/>
        </w:rPr>
        <w:t>.</w:t>
      </w:r>
    </w:p>
    <w:p w:rsidR="00ED1D85" w:rsidRPr="000756AB" w:rsidRDefault="00ED1D85" w:rsidP="004F71E1">
      <w:pPr>
        <w:spacing w:after="0" w:line="240" w:lineRule="auto"/>
        <w:jc w:val="center"/>
        <w:rPr>
          <w:rFonts w:ascii="Times New Roman" w:hAnsi="Times New Roman"/>
          <w:b/>
          <w:sz w:val="28"/>
          <w:szCs w:val="28"/>
        </w:rPr>
      </w:pPr>
    </w:p>
    <w:p w:rsidR="0050756D" w:rsidRPr="000756AB" w:rsidRDefault="0050756D" w:rsidP="0050756D">
      <w:pPr>
        <w:spacing w:after="0" w:line="240" w:lineRule="auto"/>
        <w:contextualSpacing/>
        <w:jc w:val="center"/>
        <w:rPr>
          <w:rFonts w:ascii="Times New Roman" w:hAnsi="Times New Roman"/>
          <w:noProof/>
          <w:sz w:val="28"/>
          <w:szCs w:val="28"/>
          <w:lang w:eastAsia="ru-RU"/>
        </w:rPr>
      </w:pPr>
    </w:p>
    <w:p w:rsidR="00781AF4" w:rsidRPr="000756AB" w:rsidRDefault="00781AF4" w:rsidP="0050756D">
      <w:pPr>
        <w:spacing w:after="0" w:line="240" w:lineRule="auto"/>
        <w:contextualSpacing/>
        <w:jc w:val="center"/>
        <w:rPr>
          <w:rFonts w:ascii="Times New Roman" w:hAnsi="Times New Roman"/>
          <w:noProof/>
          <w:sz w:val="28"/>
          <w:szCs w:val="28"/>
          <w:lang w:eastAsia="ru-RU"/>
        </w:rPr>
      </w:pPr>
    </w:p>
    <w:p w:rsidR="00781AF4" w:rsidRPr="000756AB" w:rsidRDefault="00781AF4" w:rsidP="0050756D">
      <w:pPr>
        <w:spacing w:after="0" w:line="240" w:lineRule="auto"/>
        <w:contextualSpacing/>
        <w:jc w:val="center"/>
        <w:rPr>
          <w:rFonts w:ascii="Times New Roman" w:hAnsi="Times New Roman"/>
          <w:noProof/>
          <w:sz w:val="28"/>
          <w:szCs w:val="28"/>
          <w:lang w:eastAsia="ru-RU"/>
        </w:rPr>
      </w:pPr>
    </w:p>
    <w:p w:rsidR="00781AF4" w:rsidRPr="000756AB" w:rsidRDefault="00781AF4" w:rsidP="0050756D">
      <w:pPr>
        <w:spacing w:after="0" w:line="240" w:lineRule="auto"/>
        <w:contextualSpacing/>
        <w:jc w:val="center"/>
        <w:rPr>
          <w:rFonts w:ascii="Times New Roman" w:hAnsi="Times New Roman"/>
          <w:noProof/>
          <w:sz w:val="28"/>
          <w:szCs w:val="28"/>
          <w:lang w:eastAsia="ru-RU"/>
        </w:rPr>
      </w:pPr>
    </w:p>
    <w:p w:rsidR="00781AF4" w:rsidRPr="000756AB" w:rsidRDefault="00781AF4" w:rsidP="0050756D">
      <w:pPr>
        <w:spacing w:after="0" w:line="240" w:lineRule="auto"/>
        <w:contextualSpacing/>
        <w:jc w:val="center"/>
        <w:rPr>
          <w:rFonts w:ascii="Times New Roman" w:hAnsi="Times New Roman"/>
          <w:noProof/>
          <w:sz w:val="28"/>
          <w:szCs w:val="28"/>
          <w:lang w:eastAsia="ru-RU"/>
        </w:rPr>
      </w:pPr>
    </w:p>
    <w:p w:rsidR="00781AF4" w:rsidRPr="000756AB" w:rsidRDefault="00781AF4" w:rsidP="0050756D">
      <w:pPr>
        <w:spacing w:after="0" w:line="240" w:lineRule="auto"/>
        <w:contextualSpacing/>
        <w:jc w:val="center"/>
        <w:rPr>
          <w:rFonts w:ascii="Times New Roman" w:hAnsi="Times New Roman"/>
          <w:sz w:val="28"/>
          <w:szCs w:val="28"/>
        </w:rPr>
      </w:pPr>
    </w:p>
    <w:p w:rsidR="0095798C" w:rsidRPr="000756AB" w:rsidRDefault="0095798C" w:rsidP="00ED1D85">
      <w:pPr>
        <w:pStyle w:val="ConsPlusNormal"/>
        <w:ind w:firstLine="540"/>
        <w:jc w:val="center"/>
        <w:rPr>
          <w:color w:val="FF0000"/>
        </w:rPr>
      </w:pPr>
    </w:p>
    <w:p w:rsidR="009102C8" w:rsidRPr="000756AB" w:rsidRDefault="009102C8" w:rsidP="004A4E12">
      <w:pPr>
        <w:spacing w:after="0" w:line="240" w:lineRule="auto"/>
        <w:jc w:val="center"/>
        <w:rPr>
          <w:rFonts w:ascii="Times New Roman" w:hAnsi="Times New Roman"/>
          <w:bCs/>
          <w:sz w:val="24"/>
        </w:rPr>
      </w:pPr>
    </w:p>
    <w:p w:rsidR="004A4E12" w:rsidRPr="000756AB" w:rsidRDefault="004A4E12" w:rsidP="004A4E12">
      <w:pPr>
        <w:spacing w:after="0" w:line="240" w:lineRule="auto"/>
        <w:jc w:val="center"/>
        <w:rPr>
          <w:rFonts w:ascii="Times New Roman" w:hAnsi="Times New Roman"/>
          <w:bCs/>
          <w:sz w:val="24"/>
        </w:rPr>
      </w:pPr>
      <w:r w:rsidRPr="000756AB">
        <w:rPr>
          <w:rFonts w:ascii="Times New Roman" w:hAnsi="Times New Roman"/>
          <w:bCs/>
          <w:sz w:val="24"/>
        </w:rPr>
        <w:t>ПОДПИСИ СТОРОН:</w:t>
      </w:r>
    </w:p>
    <w:p w:rsidR="004A4E12" w:rsidRPr="000756AB" w:rsidRDefault="004A4E12" w:rsidP="004A4E12">
      <w:pPr>
        <w:spacing w:after="0" w:line="240" w:lineRule="auto"/>
        <w:jc w:val="both"/>
        <w:rPr>
          <w:rFonts w:ascii="Times New Roman" w:hAnsi="Times New Roman"/>
          <w:bCs/>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A4E12" w:rsidRPr="000756AB" w:rsidTr="008015FB">
        <w:tc>
          <w:tcPr>
            <w:tcW w:w="5069" w:type="dxa"/>
          </w:tcPr>
          <w:p w:rsidR="004A4E12" w:rsidRPr="000756AB" w:rsidRDefault="004A4E12" w:rsidP="008015FB">
            <w:pPr>
              <w:spacing w:after="0" w:line="240" w:lineRule="auto"/>
              <w:jc w:val="center"/>
              <w:rPr>
                <w:rFonts w:eastAsia="Calibri"/>
                <w:b/>
                <w:bCs/>
                <w:sz w:val="24"/>
              </w:rPr>
            </w:pPr>
            <w:r w:rsidRPr="000756AB">
              <w:rPr>
                <w:rFonts w:eastAsia="Calibri"/>
                <w:b/>
                <w:bCs/>
                <w:sz w:val="24"/>
              </w:rPr>
              <w:t>Участник долевого строительства:</w:t>
            </w:r>
          </w:p>
        </w:tc>
        <w:tc>
          <w:tcPr>
            <w:tcW w:w="5070" w:type="dxa"/>
          </w:tcPr>
          <w:p w:rsidR="004A4E12" w:rsidRPr="000756AB" w:rsidRDefault="004A4E12" w:rsidP="008015FB">
            <w:pPr>
              <w:spacing w:after="0" w:line="240" w:lineRule="auto"/>
              <w:jc w:val="center"/>
              <w:rPr>
                <w:rFonts w:eastAsia="Calibri"/>
                <w:b/>
                <w:bCs/>
                <w:sz w:val="24"/>
              </w:rPr>
            </w:pPr>
            <w:r w:rsidRPr="000756AB">
              <w:rPr>
                <w:rFonts w:eastAsia="Calibri"/>
                <w:b/>
                <w:bCs/>
                <w:sz w:val="24"/>
              </w:rPr>
              <w:t>Застройщик</w:t>
            </w:r>
          </w:p>
        </w:tc>
      </w:tr>
      <w:tr w:rsidR="004A4E12" w:rsidRPr="006D44F5" w:rsidTr="008015FB">
        <w:tc>
          <w:tcPr>
            <w:tcW w:w="5069" w:type="dxa"/>
          </w:tcPr>
          <w:p w:rsidR="004A4E12" w:rsidRPr="000756AB" w:rsidRDefault="004A4E12" w:rsidP="008015FB">
            <w:pPr>
              <w:spacing w:after="0" w:line="240" w:lineRule="auto"/>
              <w:jc w:val="center"/>
              <w:rPr>
                <w:rFonts w:eastAsia="Calibri"/>
                <w:bCs/>
                <w:sz w:val="24"/>
              </w:rPr>
            </w:pPr>
          </w:p>
          <w:p w:rsidR="004A4E12" w:rsidRPr="000756AB" w:rsidRDefault="004A4E12" w:rsidP="008015FB">
            <w:pPr>
              <w:spacing w:after="0" w:line="240" w:lineRule="auto"/>
              <w:jc w:val="center"/>
              <w:rPr>
                <w:rFonts w:eastAsia="Calibri"/>
                <w:bCs/>
                <w:sz w:val="24"/>
              </w:rPr>
            </w:pPr>
          </w:p>
          <w:p w:rsidR="004A4E12" w:rsidRPr="000756AB" w:rsidRDefault="004A4E12" w:rsidP="008015FB">
            <w:pPr>
              <w:spacing w:after="0" w:line="240" w:lineRule="auto"/>
              <w:jc w:val="center"/>
              <w:rPr>
                <w:rFonts w:eastAsia="Calibri"/>
                <w:bCs/>
                <w:sz w:val="24"/>
              </w:rPr>
            </w:pPr>
          </w:p>
          <w:p w:rsidR="00B83538" w:rsidRPr="000756AB" w:rsidRDefault="00B83538" w:rsidP="008015FB">
            <w:pPr>
              <w:spacing w:after="0" w:line="240" w:lineRule="auto"/>
              <w:jc w:val="center"/>
              <w:rPr>
                <w:rFonts w:eastAsia="Calibri"/>
                <w:bCs/>
                <w:sz w:val="24"/>
              </w:rPr>
            </w:pPr>
          </w:p>
          <w:p w:rsidR="00E9305F" w:rsidRPr="000756AB" w:rsidRDefault="00E9305F" w:rsidP="008015FB">
            <w:pPr>
              <w:spacing w:after="0" w:line="240" w:lineRule="auto"/>
              <w:jc w:val="center"/>
              <w:rPr>
                <w:rFonts w:eastAsia="Calibri"/>
                <w:bCs/>
                <w:sz w:val="24"/>
              </w:rPr>
            </w:pPr>
            <w:r w:rsidRPr="000756AB">
              <w:rPr>
                <w:rFonts w:eastAsia="Calibri"/>
                <w:bCs/>
                <w:sz w:val="24"/>
              </w:rPr>
              <w:t xml:space="preserve">_____________ </w:t>
            </w:r>
            <w:r w:rsidR="005C24B0" w:rsidRPr="000756AB">
              <w:rPr>
                <w:rFonts w:eastAsia="Calibri"/>
                <w:bCs/>
                <w:sz w:val="24"/>
              </w:rPr>
              <w:t xml:space="preserve"> </w:t>
            </w:r>
          </w:p>
          <w:p w:rsidR="004A4E12" w:rsidRPr="000756AB" w:rsidRDefault="004A4E12" w:rsidP="008015FB">
            <w:pPr>
              <w:spacing w:after="0" w:line="240" w:lineRule="auto"/>
              <w:jc w:val="center"/>
              <w:rPr>
                <w:rFonts w:eastAsia="Calibri"/>
                <w:bCs/>
                <w:sz w:val="24"/>
              </w:rPr>
            </w:pPr>
            <w:r w:rsidRPr="000756AB">
              <w:rPr>
                <w:rFonts w:eastAsia="Calibri"/>
                <w:bCs/>
                <w:sz w:val="24"/>
              </w:rPr>
              <w:t xml:space="preserve"> </w:t>
            </w:r>
          </w:p>
          <w:p w:rsidR="004A4E12" w:rsidRPr="000756AB" w:rsidRDefault="004A4E12" w:rsidP="008015FB">
            <w:pPr>
              <w:spacing w:after="0" w:line="240" w:lineRule="auto"/>
              <w:jc w:val="center"/>
              <w:rPr>
                <w:rFonts w:eastAsia="Calibri"/>
                <w:bCs/>
                <w:sz w:val="24"/>
              </w:rPr>
            </w:pPr>
          </w:p>
        </w:tc>
        <w:tc>
          <w:tcPr>
            <w:tcW w:w="5070" w:type="dxa"/>
          </w:tcPr>
          <w:p w:rsidR="00AC073E" w:rsidRPr="00AC073E" w:rsidRDefault="00AC073E" w:rsidP="00AC073E">
            <w:pPr>
              <w:spacing w:after="0" w:line="240" w:lineRule="auto"/>
              <w:jc w:val="center"/>
              <w:rPr>
                <w:rFonts w:eastAsia="Calibri"/>
                <w:bCs/>
                <w:sz w:val="24"/>
              </w:rPr>
            </w:pPr>
            <w:r w:rsidRPr="00AC073E">
              <w:rPr>
                <w:rFonts w:eastAsia="Calibri"/>
                <w:bCs/>
                <w:sz w:val="24"/>
              </w:rPr>
              <w:t>По доверенности</w:t>
            </w:r>
          </w:p>
          <w:p w:rsidR="00AC073E" w:rsidRPr="00AC073E" w:rsidRDefault="00AC073E" w:rsidP="00AC073E">
            <w:pPr>
              <w:spacing w:after="0" w:line="240" w:lineRule="auto"/>
              <w:jc w:val="center"/>
              <w:rPr>
                <w:rFonts w:eastAsia="Calibri"/>
                <w:bCs/>
                <w:sz w:val="24"/>
              </w:rPr>
            </w:pPr>
          </w:p>
          <w:p w:rsidR="004A4E12" w:rsidRPr="006D44F5" w:rsidRDefault="00AC073E" w:rsidP="00AC073E">
            <w:pPr>
              <w:spacing w:after="0" w:line="240" w:lineRule="auto"/>
              <w:jc w:val="center"/>
              <w:rPr>
                <w:rFonts w:eastAsia="Calibri"/>
                <w:bCs/>
                <w:sz w:val="24"/>
              </w:rPr>
            </w:pPr>
            <w:r w:rsidRPr="00AC073E">
              <w:rPr>
                <w:rFonts w:eastAsia="Calibri"/>
                <w:bCs/>
                <w:sz w:val="24"/>
              </w:rPr>
              <w:t xml:space="preserve">                   ____________ Никулина Е.Б.</w:t>
            </w:r>
          </w:p>
        </w:tc>
      </w:tr>
    </w:tbl>
    <w:p w:rsidR="004A4E12" w:rsidRDefault="004A4E12" w:rsidP="00B83538">
      <w:pPr>
        <w:spacing w:after="0" w:line="240" w:lineRule="auto"/>
        <w:jc w:val="both"/>
        <w:rPr>
          <w:rFonts w:ascii="Times New Roman" w:hAnsi="Times New Roman"/>
          <w:b/>
          <w:sz w:val="24"/>
        </w:rPr>
      </w:pPr>
    </w:p>
    <w:sectPr w:rsidR="004A4E12" w:rsidSect="001256FC">
      <w:footerReference w:type="default" r:id="rId10"/>
      <w:pgSz w:w="11906" w:h="16838"/>
      <w:pgMar w:top="284" w:right="566" w:bottom="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88" w:rsidRDefault="00CF1B88" w:rsidP="004F71E1">
      <w:pPr>
        <w:spacing w:after="0" w:line="240" w:lineRule="auto"/>
      </w:pPr>
      <w:r>
        <w:separator/>
      </w:r>
    </w:p>
  </w:endnote>
  <w:endnote w:type="continuationSeparator" w:id="0">
    <w:p w:rsidR="00CF1B88" w:rsidRDefault="00CF1B88" w:rsidP="004F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04" w:rsidRDefault="00C10204">
    <w:pPr>
      <w:pStyle w:val="a5"/>
      <w:jc w:val="right"/>
    </w:pPr>
    <w:r>
      <w:fldChar w:fldCharType="begin"/>
    </w:r>
    <w:r>
      <w:instrText>PAGE   \* MERGEFORMAT</w:instrText>
    </w:r>
    <w:r>
      <w:fldChar w:fldCharType="separate"/>
    </w:r>
    <w:r w:rsidR="006A0522">
      <w:rPr>
        <w:noProof/>
      </w:rPr>
      <w:t>1</w:t>
    </w:r>
    <w:r>
      <w:fldChar w:fldCharType="end"/>
    </w:r>
  </w:p>
  <w:p w:rsidR="00C10204" w:rsidRDefault="00C102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88" w:rsidRDefault="00CF1B88" w:rsidP="004F71E1">
      <w:pPr>
        <w:spacing w:after="0" w:line="240" w:lineRule="auto"/>
      </w:pPr>
      <w:r>
        <w:separator/>
      </w:r>
    </w:p>
  </w:footnote>
  <w:footnote w:type="continuationSeparator" w:id="0">
    <w:p w:rsidR="00CF1B88" w:rsidRDefault="00CF1B88" w:rsidP="004F7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04364"/>
    <w:multiLevelType w:val="hybridMultilevel"/>
    <w:tmpl w:val="4738A94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61EC6F62"/>
    <w:multiLevelType w:val="hybridMultilevel"/>
    <w:tmpl w:val="A73A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E2"/>
    <w:rsid w:val="00002EFF"/>
    <w:rsid w:val="0000333E"/>
    <w:rsid w:val="0000399B"/>
    <w:rsid w:val="000210EA"/>
    <w:rsid w:val="000274BA"/>
    <w:rsid w:val="000308E6"/>
    <w:rsid w:val="00050857"/>
    <w:rsid w:val="00054BBA"/>
    <w:rsid w:val="00056194"/>
    <w:rsid w:val="00056FFD"/>
    <w:rsid w:val="00057A26"/>
    <w:rsid w:val="00060496"/>
    <w:rsid w:val="00062FD6"/>
    <w:rsid w:val="000651AB"/>
    <w:rsid w:val="000756AB"/>
    <w:rsid w:val="00075B51"/>
    <w:rsid w:val="00080A20"/>
    <w:rsid w:val="00081012"/>
    <w:rsid w:val="00084098"/>
    <w:rsid w:val="00090436"/>
    <w:rsid w:val="000916C4"/>
    <w:rsid w:val="00093E59"/>
    <w:rsid w:val="00096758"/>
    <w:rsid w:val="000B446F"/>
    <w:rsid w:val="000B7078"/>
    <w:rsid w:val="000C41F7"/>
    <w:rsid w:val="000C5E37"/>
    <w:rsid w:val="000C7345"/>
    <w:rsid w:val="000E7311"/>
    <w:rsid w:val="000F57B5"/>
    <w:rsid w:val="000F7DEB"/>
    <w:rsid w:val="001015A4"/>
    <w:rsid w:val="00101680"/>
    <w:rsid w:val="00116F0C"/>
    <w:rsid w:val="001219AF"/>
    <w:rsid w:val="001256FC"/>
    <w:rsid w:val="00127CE3"/>
    <w:rsid w:val="0013034E"/>
    <w:rsid w:val="00131275"/>
    <w:rsid w:val="001334EF"/>
    <w:rsid w:val="0014118E"/>
    <w:rsid w:val="00146B2C"/>
    <w:rsid w:val="00150254"/>
    <w:rsid w:val="001566E1"/>
    <w:rsid w:val="00174778"/>
    <w:rsid w:val="00175441"/>
    <w:rsid w:val="00184612"/>
    <w:rsid w:val="001907D6"/>
    <w:rsid w:val="00193E4F"/>
    <w:rsid w:val="0019658F"/>
    <w:rsid w:val="001A2BF7"/>
    <w:rsid w:val="001A5C8C"/>
    <w:rsid w:val="001A7E10"/>
    <w:rsid w:val="001C5576"/>
    <w:rsid w:val="001D04C0"/>
    <w:rsid w:val="001D2684"/>
    <w:rsid w:val="001D3492"/>
    <w:rsid w:val="001F7134"/>
    <w:rsid w:val="00206322"/>
    <w:rsid w:val="00210873"/>
    <w:rsid w:val="00216E5D"/>
    <w:rsid w:val="00217CE2"/>
    <w:rsid w:val="002259EA"/>
    <w:rsid w:val="002278F1"/>
    <w:rsid w:val="002410A2"/>
    <w:rsid w:val="00241932"/>
    <w:rsid w:val="0024209A"/>
    <w:rsid w:val="002441C0"/>
    <w:rsid w:val="00252F42"/>
    <w:rsid w:val="00253484"/>
    <w:rsid w:val="00254728"/>
    <w:rsid w:val="00254A13"/>
    <w:rsid w:val="00267BFE"/>
    <w:rsid w:val="00280233"/>
    <w:rsid w:val="002969E3"/>
    <w:rsid w:val="002A1285"/>
    <w:rsid w:val="002A395D"/>
    <w:rsid w:val="002A4C42"/>
    <w:rsid w:val="002A7DF2"/>
    <w:rsid w:val="002B1C99"/>
    <w:rsid w:val="002B3B94"/>
    <w:rsid w:val="002B3DCC"/>
    <w:rsid w:val="002B70F1"/>
    <w:rsid w:val="002C390E"/>
    <w:rsid w:val="002D75C2"/>
    <w:rsid w:val="002E5827"/>
    <w:rsid w:val="002E5DAD"/>
    <w:rsid w:val="002F34DD"/>
    <w:rsid w:val="002F691C"/>
    <w:rsid w:val="00300991"/>
    <w:rsid w:val="003022E2"/>
    <w:rsid w:val="00303A1A"/>
    <w:rsid w:val="0031025D"/>
    <w:rsid w:val="0031307F"/>
    <w:rsid w:val="00315CF7"/>
    <w:rsid w:val="00317DA2"/>
    <w:rsid w:val="00320798"/>
    <w:rsid w:val="003213C2"/>
    <w:rsid w:val="003217FA"/>
    <w:rsid w:val="0032457A"/>
    <w:rsid w:val="0032540D"/>
    <w:rsid w:val="00325662"/>
    <w:rsid w:val="00325A23"/>
    <w:rsid w:val="003268CD"/>
    <w:rsid w:val="00334E9E"/>
    <w:rsid w:val="00336F09"/>
    <w:rsid w:val="00346206"/>
    <w:rsid w:val="00351D22"/>
    <w:rsid w:val="00362038"/>
    <w:rsid w:val="0037029D"/>
    <w:rsid w:val="0037401B"/>
    <w:rsid w:val="00377395"/>
    <w:rsid w:val="003909B5"/>
    <w:rsid w:val="0039271A"/>
    <w:rsid w:val="00397300"/>
    <w:rsid w:val="003A59D9"/>
    <w:rsid w:val="003A6A8B"/>
    <w:rsid w:val="003B124E"/>
    <w:rsid w:val="003B47DF"/>
    <w:rsid w:val="003C7A2F"/>
    <w:rsid w:val="003D2AC0"/>
    <w:rsid w:val="003D3AD7"/>
    <w:rsid w:val="003D7477"/>
    <w:rsid w:val="003E5473"/>
    <w:rsid w:val="003E6F18"/>
    <w:rsid w:val="003E6FEA"/>
    <w:rsid w:val="003F094A"/>
    <w:rsid w:val="00407604"/>
    <w:rsid w:val="004076AD"/>
    <w:rsid w:val="00415B0B"/>
    <w:rsid w:val="00425F50"/>
    <w:rsid w:val="004358FB"/>
    <w:rsid w:val="0043650C"/>
    <w:rsid w:val="00436B94"/>
    <w:rsid w:val="00437DA4"/>
    <w:rsid w:val="004455D9"/>
    <w:rsid w:val="0044596B"/>
    <w:rsid w:val="00447BFE"/>
    <w:rsid w:val="00447FAD"/>
    <w:rsid w:val="00456BBE"/>
    <w:rsid w:val="00460D50"/>
    <w:rsid w:val="0046344B"/>
    <w:rsid w:val="0046418F"/>
    <w:rsid w:val="00465F71"/>
    <w:rsid w:val="00467A31"/>
    <w:rsid w:val="004729FD"/>
    <w:rsid w:val="00487C5F"/>
    <w:rsid w:val="00490F85"/>
    <w:rsid w:val="004A2EDE"/>
    <w:rsid w:val="004A34B8"/>
    <w:rsid w:val="004A42E7"/>
    <w:rsid w:val="004A4E12"/>
    <w:rsid w:val="004A54D1"/>
    <w:rsid w:val="004A6591"/>
    <w:rsid w:val="004A67F4"/>
    <w:rsid w:val="004B03BE"/>
    <w:rsid w:val="004B061E"/>
    <w:rsid w:val="004B0659"/>
    <w:rsid w:val="004B13A2"/>
    <w:rsid w:val="004B54B2"/>
    <w:rsid w:val="004C08AD"/>
    <w:rsid w:val="004C28F0"/>
    <w:rsid w:val="004D4628"/>
    <w:rsid w:val="004D7043"/>
    <w:rsid w:val="004E09F2"/>
    <w:rsid w:val="004E3745"/>
    <w:rsid w:val="004F232E"/>
    <w:rsid w:val="004F71E1"/>
    <w:rsid w:val="004F761B"/>
    <w:rsid w:val="00501E88"/>
    <w:rsid w:val="0050756D"/>
    <w:rsid w:val="005114E9"/>
    <w:rsid w:val="00526FAB"/>
    <w:rsid w:val="0052728E"/>
    <w:rsid w:val="0053483C"/>
    <w:rsid w:val="00542B00"/>
    <w:rsid w:val="0054304C"/>
    <w:rsid w:val="00544CE9"/>
    <w:rsid w:val="005532F3"/>
    <w:rsid w:val="0056547E"/>
    <w:rsid w:val="005678D0"/>
    <w:rsid w:val="00572B36"/>
    <w:rsid w:val="00573358"/>
    <w:rsid w:val="005773E0"/>
    <w:rsid w:val="00577E2A"/>
    <w:rsid w:val="00585799"/>
    <w:rsid w:val="00585962"/>
    <w:rsid w:val="00592F29"/>
    <w:rsid w:val="00593B57"/>
    <w:rsid w:val="0059632D"/>
    <w:rsid w:val="005A10B6"/>
    <w:rsid w:val="005A14E6"/>
    <w:rsid w:val="005A4543"/>
    <w:rsid w:val="005B4FB4"/>
    <w:rsid w:val="005C0401"/>
    <w:rsid w:val="005C0D10"/>
    <w:rsid w:val="005C24B0"/>
    <w:rsid w:val="005D05EF"/>
    <w:rsid w:val="005D521F"/>
    <w:rsid w:val="005E11B8"/>
    <w:rsid w:val="005E4C3A"/>
    <w:rsid w:val="00606434"/>
    <w:rsid w:val="00610230"/>
    <w:rsid w:val="0061748B"/>
    <w:rsid w:val="006226E1"/>
    <w:rsid w:val="0062379D"/>
    <w:rsid w:val="00632749"/>
    <w:rsid w:val="00635124"/>
    <w:rsid w:val="006365FC"/>
    <w:rsid w:val="006367D8"/>
    <w:rsid w:val="00637651"/>
    <w:rsid w:val="00641D62"/>
    <w:rsid w:val="00645463"/>
    <w:rsid w:val="006515AB"/>
    <w:rsid w:val="006523B8"/>
    <w:rsid w:val="00660FF8"/>
    <w:rsid w:val="00664369"/>
    <w:rsid w:val="00666EE7"/>
    <w:rsid w:val="00674B12"/>
    <w:rsid w:val="006755F6"/>
    <w:rsid w:val="0067680D"/>
    <w:rsid w:val="00680594"/>
    <w:rsid w:val="00681660"/>
    <w:rsid w:val="00682A57"/>
    <w:rsid w:val="00691A4D"/>
    <w:rsid w:val="006942C2"/>
    <w:rsid w:val="006A0522"/>
    <w:rsid w:val="006A149E"/>
    <w:rsid w:val="006A5F62"/>
    <w:rsid w:val="006A6793"/>
    <w:rsid w:val="006B0BFD"/>
    <w:rsid w:val="006B2F02"/>
    <w:rsid w:val="006C02E8"/>
    <w:rsid w:val="006C7818"/>
    <w:rsid w:val="006C7EBB"/>
    <w:rsid w:val="006D44F5"/>
    <w:rsid w:val="006E222D"/>
    <w:rsid w:val="006E34E8"/>
    <w:rsid w:val="006E4656"/>
    <w:rsid w:val="006E48E0"/>
    <w:rsid w:val="006F605C"/>
    <w:rsid w:val="00701E04"/>
    <w:rsid w:val="007040F9"/>
    <w:rsid w:val="0070467B"/>
    <w:rsid w:val="0071181B"/>
    <w:rsid w:val="0071400C"/>
    <w:rsid w:val="0072490C"/>
    <w:rsid w:val="007331BD"/>
    <w:rsid w:val="007402F7"/>
    <w:rsid w:val="0074420F"/>
    <w:rsid w:val="007462EA"/>
    <w:rsid w:val="0074773A"/>
    <w:rsid w:val="007479FB"/>
    <w:rsid w:val="0077123A"/>
    <w:rsid w:val="007765A5"/>
    <w:rsid w:val="00776F61"/>
    <w:rsid w:val="00780D89"/>
    <w:rsid w:val="00781AF4"/>
    <w:rsid w:val="0078390A"/>
    <w:rsid w:val="007862BE"/>
    <w:rsid w:val="007874E0"/>
    <w:rsid w:val="00790F45"/>
    <w:rsid w:val="00794231"/>
    <w:rsid w:val="007C2F2E"/>
    <w:rsid w:val="007C7E75"/>
    <w:rsid w:val="007D02A3"/>
    <w:rsid w:val="007D130A"/>
    <w:rsid w:val="007D234A"/>
    <w:rsid w:val="007D4231"/>
    <w:rsid w:val="007E11C1"/>
    <w:rsid w:val="007E236D"/>
    <w:rsid w:val="007E579A"/>
    <w:rsid w:val="007E6789"/>
    <w:rsid w:val="007F6AFC"/>
    <w:rsid w:val="008016D3"/>
    <w:rsid w:val="00801722"/>
    <w:rsid w:val="008056C0"/>
    <w:rsid w:val="00811888"/>
    <w:rsid w:val="00813A33"/>
    <w:rsid w:val="00815072"/>
    <w:rsid w:val="0081544F"/>
    <w:rsid w:val="00817E50"/>
    <w:rsid w:val="00820F67"/>
    <w:rsid w:val="00822CE3"/>
    <w:rsid w:val="00824C7D"/>
    <w:rsid w:val="008340BC"/>
    <w:rsid w:val="00847E90"/>
    <w:rsid w:val="00852F0E"/>
    <w:rsid w:val="008554AC"/>
    <w:rsid w:val="00862826"/>
    <w:rsid w:val="00865D34"/>
    <w:rsid w:val="008663D6"/>
    <w:rsid w:val="00870A71"/>
    <w:rsid w:val="00871CDE"/>
    <w:rsid w:val="008747BF"/>
    <w:rsid w:val="00880168"/>
    <w:rsid w:val="008902BC"/>
    <w:rsid w:val="00893A42"/>
    <w:rsid w:val="008954E3"/>
    <w:rsid w:val="00895526"/>
    <w:rsid w:val="0089567E"/>
    <w:rsid w:val="00897D28"/>
    <w:rsid w:val="008A2112"/>
    <w:rsid w:val="008A495E"/>
    <w:rsid w:val="008B3A5D"/>
    <w:rsid w:val="008B4A33"/>
    <w:rsid w:val="008B7F2B"/>
    <w:rsid w:val="008C0703"/>
    <w:rsid w:val="008C2C74"/>
    <w:rsid w:val="008C7FD9"/>
    <w:rsid w:val="008D49B5"/>
    <w:rsid w:val="008E6C37"/>
    <w:rsid w:val="008F5831"/>
    <w:rsid w:val="008F7B1C"/>
    <w:rsid w:val="00901DA9"/>
    <w:rsid w:val="009037C7"/>
    <w:rsid w:val="00907697"/>
    <w:rsid w:val="00907EE5"/>
    <w:rsid w:val="00910238"/>
    <w:rsid w:val="009102C8"/>
    <w:rsid w:val="00915E80"/>
    <w:rsid w:val="009313C3"/>
    <w:rsid w:val="00936744"/>
    <w:rsid w:val="0093699A"/>
    <w:rsid w:val="009445F2"/>
    <w:rsid w:val="00946FE6"/>
    <w:rsid w:val="00952DB6"/>
    <w:rsid w:val="00955848"/>
    <w:rsid w:val="0095798C"/>
    <w:rsid w:val="0096284D"/>
    <w:rsid w:val="00970ED4"/>
    <w:rsid w:val="00974BBD"/>
    <w:rsid w:val="009853DE"/>
    <w:rsid w:val="00991E6D"/>
    <w:rsid w:val="00995A15"/>
    <w:rsid w:val="009A1E1A"/>
    <w:rsid w:val="009A447B"/>
    <w:rsid w:val="009A7D0E"/>
    <w:rsid w:val="009B0593"/>
    <w:rsid w:val="009B102E"/>
    <w:rsid w:val="009B1A8B"/>
    <w:rsid w:val="009B31CA"/>
    <w:rsid w:val="009B4FF8"/>
    <w:rsid w:val="009B5725"/>
    <w:rsid w:val="009C103D"/>
    <w:rsid w:val="009C5FC4"/>
    <w:rsid w:val="009D2019"/>
    <w:rsid w:val="009D5626"/>
    <w:rsid w:val="009D586A"/>
    <w:rsid w:val="009D601A"/>
    <w:rsid w:val="009D72DD"/>
    <w:rsid w:val="009E049E"/>
    <w:rsid w:val="009E2A2C"/>
    <w:rsid w:val="009E4852"/>
    <w:rsid w:val="009E753E"/>
    <w:rsid w:val="009E7E3C"/>
    <w:rsid w:val="009F2692"/>
    <w:rsid w:val="009F319A"/>
    <w:rsid w:val="00A12DE7"/>
    <w:rsid w:val="00A175FC"/>
    <w:rsid w:val="00A237E7"/>
    <w:rsid w:val="00A36F35"/>
    <w:rsid w:val="00A37409"/>
    <w:rsid w:val="00A42BE6"/>
    <w:rsid w:val="00A4428E"/>
    <w:rsid w:val="00A53356"/>
    <w:rsid w:val="00A537BE"/>
    <w:rsid w:val="00A54559"/>
    <w:rsid w:val="00A67389"/>
    <w:rsid w:val="00A714F5"/>
    <w:rsid w:val="00A722EC"/>
    <w:rsid w:val="00A72C60"/>
    <w:rsid w:val="00A82810"/>
    <w:rsid w:val="00A83C15"/>
    <w:rsid w:val="00A857CB"/>
    <w:rsid w:val="00A85E4F"/>
    <w:rsid w:val="00A91928"/>
    <w:rsid w:val="00A92016"/>
    <w:rsid w:val="00A97F64"/>
    <w:rsid w:val="00AA1051"/>
    <w:rsid w:val="00AB3078"/>
    <w:rsid w:val="00AB3AA1"/>
    <w:rsid w:val="00AC073E"/>
    <w:rsid w:val="00AC0AD7"/>
    <w:rsid w:val="00AD192B"/>
    <w:rsid w:val="00AD7F4A"/>
    <w:rsid w:val="00AE5409"/>
    <w:rsid w:val="00AE5DD4"/>
    <w:rsid w:val="00AF10A2"/>
    <w:rsid w:val="00AF350C"/>
    <w:rsid w:val="00AF36E0"/>
    <w:rsid w:val="00B23843"/>
    <w:rsid w:val="00B3662C"/>
    <w:rsid w:val="00B36ADD"/>
    <w:rsid w:val="00B37F39"/>
    <w:rsid w:val="00B455A4"/>
    <w:rsid w:val="00B460D5"/>
    <w:rsid w:val="00B55C80"/>
    <w:rsid w:val="00B57743"/>
    <w:rsid w:val="00B6763F"/>
    <w:rsid w:val="00B75F9A"/>
    <w:rsid w:val="00B81BD9"/>
    <w:rsid w:val="00B81E8F"/>
    <w:rsid w:val="00B83538"/>
    <w:rsid w:val="00B913CA"/>
    <w:rsid w:val="00B924A2"/>
    <w:rsid w:val="00B92B10"/>
    <w:rsid w:val="00B97C2E"/>
    <w:rsid w:val="00BA05FE"/>
    <w:rsid w:val="00BB2A55"/>
    <w:rsid w:val="00BB364D"/>
    <w:rsid w:val="00BB5741"/>
    <w:rsid w:val="00BC3BB8"/>
    <w:rsid w:val="00BD65B0"/>
    <w:rsid w:val="00BE2562"/>
    <w:rsid w:val="00BE51F1"/>
    <w:rsid w:val="00BE7C54"/>
    <w:rsid w:val="00BF532A"/>
    <w:rsid w:val="00BF721D"/>
    <w:rsid w:val="00C00D78"/>
    <w:rsid w:val="00C10204"/>
    <w:rsid w:val="00C17005"/>
    <w:rsid w:val="00C205EE"/>
    <w:rsid w:val="00C249DB"/>
    <w:rsid w:val="00C24FCD"/>
    <w:rsid w:val="00C25087"/>
    <w:rsid w:val="00C300D3"/>
    <w:rsid w:val="00C310CC"/>
    <w:rsid w:val="00C31B0C"/>
    <w:rsid w:val="00C33FDF"/>
    <w:rsid w:val="00C345F5"/>
    <w:rsid w:val="00C41DBE"/>
    <w:rsid w:val="00C43845"/>
    <w:rsid w:val="00C44CE9"/>
    <w:rsid w:val="00C45E2A"/>
    <w:rsid w:val="00C46EA4"/>
    <w:rsid w:val="00C52064"/>
    <w:rsid w:val="00C642A3"/>
    <w:rsid w:val="00C6444C"/>
    <w:rsid w:val="00C660FB"/>
    <w:rsid w:val="00C67841"/>
    <w:rsid w:val="00C72188"/>
    <w:rsid w:val="00C742BE"/>
    <w:rsid w:val="00C77894"/>
    <w:rsid w:val="00C8020E"/>
    <w:rsid w:val="00C87323"/>
    <w:rsid w:val="00C87BBD"/>
    <w:rsid w:val="00C91D4D"/>
    <w:rsid w:val="00C940CC"/>
    <w:rsid w:val="00CA0503"/>
    <w:rsid w:val="00CA20E8"/>
    <w:rsid w:val="00CA2B72"/>
    <w:rsid w:val="00CA794E"/>
    <w:rsid w:val="00CB2B18"/>
    <w:rsid w:val="00CB6D4E"/>
    <w:rsid w:val="00CC149F"/>
    <w:rsid w:val="00CC2BBC"/>
    <w:rsid w:val="00CC5F52"/>
    <w:rsid w:val="00CC6022"/>
    <w:rsid w:val="00CC7757"/>
    <w:rsid w:val="00CC7D85"/>
    <w:rsid w:val="00CD19F5"/>
    <w:rsid w:val="00CE1236"/>
    <w:rsid w:val="00CE738D"/>
    <w:rsid w:val="00CF1B88"/>
    <w:rsid w:val="00CF1F66"/>
    <w:rsid w:val="00CF2B5C"/>
    <w:rsid w:val="00CF37C2"/>
    <w:rsid w:val="00D01182"/>
    <w:rsid w:val="00D02A09"/>
    <w:rsid w:val="00D05049"/>
    <w:rsid w:val="00D13891"/>
    <w:rsid w:val="00D17CC1"/>
    <w:rsid w:val="00D5554B"/>
    <w:rsid w:val="00D6486D"/>
    <w:rsid w:val="00D6539D"/>
    <w:rsid w:val="00D73CEA"/>
    <w:rsid w:val="00D80789"/>
    <w:rsid w:val="00DA02AA"/>
    <w:rsid w:val="00DA4199"/>
    <w:rsid w:val="00DA45B8"/>
    <w:rsid w:val="00DA4873"/>
    <w:rsid w:val="00DA538A"/>
    <w:rsid w:val="00DB0591"/>
    <w:rsid w:val="00DB4E85"/>
    <w:rsid w:val="00DC6198"/>
    <w:rsid w:val="00DD58C8"/>
    <w:rsid w:val="00DD5E5D"/>
    <w:rsid w:val="00DD5F49"/>
    <w:rsid w:val="00DE3738"/>
    <w:rsid w:val="00DF2792"/>
    <w:rsid w:val="00DF35D9"/>
    <w:rsid w:val="00DF4959"/>
    <w:rsid w:val="00E03337"/>
    <w:rsid w:val="00E0423B"/>
    <w:rsid w:val="00E14224"/>
    <w:rsid w:val="00E1626F"/>
    <w:rsid w:val="00E16F0E"/>
    <w:rsid w:val="00E235E1"/>
    <w:rsid w:val="00E23E3C"/>
    <w:rsid w:val="00E243C0"/>
    <w:rsid w:val="00E30295"/>
    <w:rsid w:val="00E41C4C"/>
    <w:rsid w:val="00E561D7"/>
    <w:rsid w:val="00E61FA7"/>
    <w:rsid w:val="00E70CE5"/>
    <w:rsid w:val="00E7218F"/>
    <w:rsid w:val="00E81528"/>
    <w:rsid w:val="00E902EA"/>
    <w:rsid w:val="00E9305F"/>
    <w:rsid w:val="00E961B9"/>
    <w:rsid w:val="00EA1099"/>
    <w:rsid w:val="00EA39C4"/>
    <w:rsid w:val="00EA413D"/>
    <w:rsid w:val="00EA420B"/>
    <w:rsid w:val="00EA7B37"/>
    <w:rsid w:val="00EB700B"/>
    <w:rsid w:val="00EC0A47"/>
    <w:rsid w:val="00EC27FD"/>
    <w:rsid w:val="00EC4E91"/>
    <w:rsid w:val="00ED1D85"/>
    <w:rsid w:val="00ED20C1"/>
    <w:rsid w:val="00ED2B70"/>
    <w:rsid w:val="00ED699F"/>
    <w:rsid w:val="00ED7E69"/>
    <w:rsid w:val="00EE0D21"/>
    <w:rsid w:val="00EE0DF1"/>
    <w:rsid w:val="00EE32C1"/>
    <w:rsid w:val="00EE68CE"/>
    <w:rsid w:val="00EE70D1"/>
    <w:rsid w:val="00EF107C"/>
    <w:rsid w:val="00EF18E1"/>
    <w:rsid w:val="00EF3A4C"/>
    <w:rsid w:val="00F04621"/>
    <w:rsid w:val="00F059B4"/>
    <w:rsid w:val="00F072AA"/>
    <w:rsid w:val="00F07A75"/>
    <w:rsid w:val="00F11BED"/>
    <w:rsid w:val="00F13C58"/>
    <w:rsid w:val="00F1768E"/>
    <w:rsid w:val="00F44481"/>
    <w:rsid w:val="00F44B38"/>
    <w:rsid w:val="00F4507F"/>
    <w:rsid w:val="00F46138"/>
    <w:rsid w:val="00F53F4B"/>
    <w:rsid w:val="00F61187"/>
    <w:rsid w:val="00F723DF"/>
    <w:rsid w:val="00F74E2A"/>
    <w:rsid w:val="00F8543E"/>
    <w:rsid w:val="00F92761"/>
    <w:rsid w:val="00F94F0E"/>
    <w:rsid w:val="00FA11DA"/>
    <w:rsid w:val="00FA36E4"/>
    <w:rsid w:val="00FA4CAF"/>
    <w:rsid w:val="00FC6957"/>
    <w:rsid w:val="00FD74E8"/>
    <w:rsid w:val="00FE4B6D"/>
    <w:rsid w:val="00FE4C4C"/>
    <w:rsid w:val="00FE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1E1"/>
    <w:pPr>
      <w:tabs>
        <w:tab w:val="center" w:pos="4677"/>
        <w:tab w:val="right" w:pos="9355"/>
      </w:tabs>
    </w:pPr>
    <w:rPr>
      <w:lang w:val="x-none"/>
    </w:rPr>
  </w:style>
  <w:style w:type="character" w:customStyle="1" w:styleId="a4">
    <w:name w:val="Верхний колонтитул Знак"/>
    <w:link w:val="a3"/>
    <w:uiPriority w:val="99"/>
    <w:rsid w:val="004F71E1"/>
    <w:rPr>
      <w:sz w:val="22"/>
      <w:szCs w:val="22"/>
      <w:lang w:eastAsia="en-US"/>
    </w:rPr>
  </w:style>
  <w:style w:type="paragraph" w:styleId="a5">
    <w:name w:val="footer"/>
    <w:basedOn w:val="a"/>
    <w:link w:val="a6"/>
    <w:uiPriority w:val="99"/>
    <w:unhideWhenUsed/>
    <w:rsid w:val="004F71E1"/>
    <w:pPr>
      <w:tabs>
        <w:tab w:val="center" w:pos="4677"/>
        <w:tab w:val="right" w:pos="9355"/>
      </w:tabs>
    </w:pPr>
    <w:rPr>
      <w:lang w:val="x-none"/>
    </w:rPr>
  </w:style>
  <w:style w:type="character" w:customStyle="1" w:styleId="a6">
    <w:name w:val="Нижний колонтитул Знак"/>
    <w:link w:val="a5"/>
    <w:uiPriority w:val="99"/>
    <w:rsid w:val="004F71E1"/>
    <w:rPr>
      <w:sz w:val="22"/>
      <w:szCs w:val="22"/>
      <w:lang w:eastAsia="en-US"/>
    </w:rPr>
  </w:style>
  <w:style w:type="paragraph" w:styleId="a7">
    <w:name w:val="Balloon Text"/>
    <w:basedOn w:val="a"/>
    <w:link w:val="a8"/>
    <w:uiPriority w:val="99"/>
    <w:semiHidden/>
    <w:unhideWhenUsed/>
    <w:rsid w:val="002A128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285"/>
    <w:rPr>
      <w:rFonts w:ascii="Tahoma" w:hAnsi="Tahoma" w:cs="Tahoma"/>
      <w:sz w:val="16"/>
      <w:szCs w:val="16"/>
      <w:lang w:eastAsia="en-US"/>
    </w:rPr>
  </w:style>
  <w:style w:type="paragraph" w:customStyle="1" w:styleId="1">
    <w:name w:val="Обычный1"/>
    <w:rsid w:val="00ED2B70"/>
    <w:pPr>
      <w:widowControl w:val="0"/>
      <w:spacing w:line="300" w:lineRule="auto"/>
      <w:ind w:left="200" w:right="200" w:hanging="220"/>
      <w:jc w:val="both"/>
    </w:pPr>
    <w:rPr>
      <w:rFonts w:ascii="Times New Roman" w:eastAsia="Times New Roman" w:hAnsi="Times New Roman"/>
      <w:snapToGrid w:val="0"/>
      <w:sz w:val="22"/>
    </w:rPr>
  </w:style>
  <w:style w:type="paragraph" w:customStyle="1" w:styleId="ConsNormal">
    <w:name w:val="ConsNormal"/>
    <w:rsid w:val="00ED2B70"/>
    <w:pPr>
      <w:ind w:firstLine="720"/>
    </w:pPr>
    <w:rPr>
      <w:rFonts w:ascii="Times New Roman" w:eastAsia="Times New Roman" w:hAnsi="Times New Roman"/>
      <w:snapToGrid w:val="0"/>
      <w:sz w:val="22"/>
    </w:rPr>
  </w:style>
  <w:style w:type="character" w:styleId="a9">
    <w:name w:val="Hyperlink"/>
    <w:basedOn w:val="a0"/>
    <w:uiPriority w:val="99"/>
    <w:unhideWhenUsed/>
    <w:rsid w:val="009B1A8B"/>
    <w:rPr>
      <w:color w:val="0000FF" w:themeColor="hyperlink"/>
      <w:u w:val="single"/>
    </w:rPr>
  </w:style>
  <w:style w:type="table" w:styleId="aa">
    <w:name w:val="Table Grid"/>
    <w:basedOn w:val="a1"/>
    <w:rsid w:val="007E67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2BBC"/>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1E1"/>
    <w:pPr>
      <w:tabs>
        <w:tab w:val="center" w:pos="4677"/>
        <w:tab w:val="right" w:pos="9355"/>
      </w:tabs>
    </w:pPr>
    <w:rPr>
      <w:lang w:val="x-none"/>
    </w:rPr>
  </w:style>
  <w:style w:type="character" w:customStyle="1" w:styleId="a4">
    <w:name w:val="Верхний колонтитул Знак"/>
    <w:link w:val="a3"/>
    <w:uiPriority w:val="99"/>
    <w:rsid w:val="004F71E1"/>
    <w:rPr>
      <w:sz w:val="22"/>
      <w:szCs w:val="22"/>
      <w:lang w:eastAsia="en-US"/>
    </w:rPr>
  </w:style>
  <w:style w:type="paragraph" w:styleId="a5">
    <w:name w:val="footer"/>
    <w:basedOn w:val="a"/>
    <w:link w:val="a6"/>
    <w:uiPriority w:val="99"/>
    <w:unhideWhenUsed/>
    <w:rsid w:val="004F71E1"/>
    <w:pPr>
      <w:tabs>
        <w:tab w:val="center" w:pos="4677"/>
        <w:tab w:val="right" w:pos="9355"/>
      </w:tabs>
    </w:pPr>
    <w:rPr>
      <w:lang w:val="x-none"/>
    </w:rPr>
  </w:style>
  <w:style w:type="character" w:customStyle="1" w:styleId="a6">
    <w:name w:val="Нижний колонтитул Знак"/>
    <w:link w:val="a5"/>
    <w:uiPriority w:val="99"/>
    <w:rsid w:val="004F71E1"/>
    <w:rPr>
      <w:sz w:val="22"/>
      <w:szCs w:val="22"/>
      <w:lang w:eastAsia="en-US"/>
    </w:rPr>
  </w:style>
  <w:style w:type="paragraph" w:styleId="a7">
    <w:name w:val="Balloon Text"/>
    <w:basedOn w:val="a"/>
    <w:link w:val="a8"/>
    <w:uiPriority w:val="99"/>
    <w:semiHidden/>
    <w:unhideWhenUsed/>
    <w:rsid w:val="002A128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285"/>
    <w:rPr>
      <w:rFonts w:ascii="Tahoma" w:hAnsi="Tahoma" w:cs="Tahoma"/>
      <w:sz w:val="16"/>
      <w:szCs w:val="16"/>
      <w:lang w:eastAsia="en-US"/>
    </w:rPr>
  </w:style>
  <w:style w:type="paragraph" w:customStyle="1" w:styleId="1">
    <w:name w:val="Обычный1"/>
    <w:rsid w:val="00ED2B70"/>
    <w:pPr>
      <w:widowControl w:val="0"/>
      <w:spacing w:line="300" w:lineRule="auto"/>
      <w:ind w:left="200" w:right="200" w:hanging="220"/>
      <w:jc w:val="both"/>
    </w:pPr>
    <w:rPr>
      <w:rFonts w:ascii="Times New Roman" w:eastAsia="Times New Roman" w:hAnsi="Times New Roman"/>
      <w:snapToGrid w:val="0"/>
      <w:sz w:val="22"/>
    </w:rPr>
  </w:style>
  <w:style w:type="paragraph" w:customStyle="1" w:styleId="ConsNormal">
    <w:name w:val="ConsNormal"/>
    <w:rsid w:val="00ED2B70"/>
    <w:pPr>
      <w:ind w:firstLine="720"/>
    </w:pPr>
    <w:rPr>
      <w:rFonts w:ascii="Times New Roman" w:eastAsia="Times New Roman" w:hAnsi="Times New Roman"/>
      <w:snapToGrid w:val="0"/>
      <w:sz w:val="22"/>
    </w:rPr>
  </w:style>
  <w:style w:type="character" w:styleId="a9">
    <w:name w:val="Hyperlink"/>
    <w:basedOn w:val="a0"/>
    <w:uiPriority w:val="99"/>
    <w:unhideWhenUsed/>
    <w:rsid w:val="009B1A8B"/>
    <w:rPr>
      <w:color w:val="0000FF" w:themeColor="hyperlink"/>
      <w:u w:val="single"/>
    </w:rPr>
  </w:style>
  <w:style w:type="table" w:styleId="aa">
    <w:name w:val="Table Grid"/>
    <w:basedOn w:val="a1"/>
    <w:rsid w:val="007E67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2BBC"/>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2986">
      <w:bodyDiv w:val="1"/>
      <w:marLeft w:val="0"/>
      <w:marRight w:val="0"/>
      <w:marTop w:val="0"/>
      <w:marBottom w:val="0"/>
      <w:divBdr>
        <w:top w:val="none" w:sz="0" w:space="0" w:color="auto"/>
        <w:left w:val="none" w:sz="0" w:space="0" w:color="auto"/>
        <w:bottom w:val="none" w:sz="0" w:space="0" w:color="auto"/>
        <w:right w:val="none" w:sz="0" w:space="0" w:color="auto"/>
      </w:divBdr>
    </w:div>
    <w:div w:id="279580452">
      <w:bodyDiv w:val="1"/>
      <w:marLeft w:val="0"/>
      <w:marRight w:val="0"/>
      <w:marTop w:val="0"/>
      <w:marBottom w:val="0"/>
      <w:divBdr>
        <w:top w:val="none" w:sz="0" w:space="0" w:color="auto"/>
        <w:left w:val="none" w:sz="0" w:space="0" w:color="auto"/>
        <w:bottom w:val="none" w:sz="0" w:space="0" w:color="auto"/>
        <w:right w:val="none" w:sz="0" w:space="0" w:color="auto"/>
      </w:divBdr>
    </w:div>
    <w:div w:id="294872663">
      <w:bodyDiv w:val="1"/>
      <w:marLeft w:val="0"/>
      <w:marRight w:val="0"/>
      <w:marTop w:val="0"/>
      <w:marBottom w:val="0"/>
      <w:divBdr>
        <w:top w:val="none" w:sz="0" w:space="0" w:color="auto"/>
        <w:left w:val="none" w:sz="0" w:space="0" w:color="auto"/>
        <w:bottom w:val="none" w:sz="0" w:space="0" w:color="auto"/>
        <w:right w:val="none" w:sz="0" w:space="0" w:color="auto"/>
      </w:divBdr>
    </w:div>
    <w:div w:id="484206301">
      <w:bodyDiv w:val="1"/>
      <w:marLeft w:val="0"/>
      <w:marRight w:val="0"/>
      <w:marTop w:val="0"/>
      <w:marBottom w:val="0"/>
      <w:divBdr>
        <w:top w:val="none" w:sz="0" w:space="0" w:color="auto"/>
        <w:left w:val="none" w:sz="0" w:space="0" w:color="auto"/>
        <w:bottom w:val="none" w:sz="0" w:space="0" w:color="auto"/>
        <w:right w:val="none" w:sz="0" w:space="0" w:color="auto"/>
      </w:divBdr>
    </w:div>
    <w:div w:id="601837085">
      <w:bodyDiv w:val="1"/>
      <w:marLeft w:val="0"/>
      <w:marRight w:val="0"/>
      <w:marTop w:val="0"/>
      <w:marBottom w:val="0"/>
      <w:divBdr>
        <w:top w:val="none" w:sz="0" w:space="0" w:color="auto"/>
        <w:left w:val="none" w:sz="0" w:space="0" w:color="auto"/>
        <w:bottom w:val="none" w:sz="0" w:space="0" w:color="auto"/>
        <w:right w:val="none" w:sz="0" w:space="0" w:color="auto"/>
      </w:divBdr>
    </w:div>
    <w:div w:id="1014839803">
      <w:bodyDiv w:val="1"/>
      <w:marLeft w:val="0"/>
      <w:marRight w:val="0"/>
      <w:marTop w:val="0"/>
      <w:marBottom w:val="0"/>
      <w:divBdr>
        <w:top w:val="none" w:sz="0" w:space="0" w:color="auto"/>
        <w:left w:val="none" w:sz="0" w:space="0" w:color="auto"/>
        <w:bottom w:val="none" w:sz="0" w:space="0" w:color="auto"/>
        <w:right w:val="none" w:sz="0" w:space="0" w:color="auto"/>
      </w:divBdr>
    </w:div>
    <w:div w:id="1164199239">
      <w:bodyDiv w:val="1"/>
      <w:marLeft w:val="0"/>
      <w:marRight w:val="0"/>
      <w:marTop w:val="0"/>
      <w:marBottom w:val="0"/>
      <w:divBdr>
        <w:top w:val="none" w:sz="0" w:space="0" w:color="auto"/>
        <w:left w:val="none" w:sz="0" w:space="0" w:color="auto"/>
        <w:bottom w:val="none" w:sz="0" w:space="0" w:color="auto"/>
        <w:right w:val="none" w:sz="0" w:space="0" w:color="auto"/>
      </w:divBdr>
    </w:div>
    <w:div w:id="1527871106">
      <w:bodyDiv w:val="1"/>
      <w:marLeft w:val="0"/>
      <w:marRight w:val="0"/>
      <w:marTop w:val="0"/>
      <w:marBottom w:val="0"/>
      <w:divBdr>
        <w:top w:val="none" w:sz="0" w:space="0" w:color="auto"/>
        <w:left w:val="none" w:sz="0" w:space="0" w:color="auto"/>
        <w:bottom w:val="none" w:sz="0" w:space="0" w:color="auto"/>
        <w:right w:val="none" w:sz="0" w:space="0" w:color="auto"/>
      </w:divBdr>
    </w:div>
    <w:div w:id="1623538027">
      <w:bodyDiv w:val="1"/>
      <w:marLeft w:val="0"/>
      <w:marRight w:val="0"/>
      <w:marTop w:val="0"/>
      <w:marBottom w:val="0"/>
      <w:divBdr>
        <w:top w:val="none" w:sz="0" w:space="0" w:color="auto"/>
        <w:left w:val="none" w:sz="0" w:space="0" w:color="auto"/>
        <w:bottom w:val="none" w:sz="0" w:space="0" w:color="auto"/>
        <w:right w:val="none" w:sz="0" w:space="0" w:color="auto"/>
      </w:divBdr>
    </w:div>
    <w:div w:id="1785416197">
      <w:bodyDiv w:val="1"/>
      <w:marLeft w:val="0"/>
      <w:marRight w:val="0"/>
      <w:marTop w:val="0"/>
      <w:marBottom w:val="0"/>
      <w:divBdr>
        <w:top w:val="none" w:sz="0" w:space="0" w:color="auto"/>
        <w:left w:val="none" w:sz="0" w:space="0" w:color="auto"/>
        <w:bottom w:val="none" w:sz="0" w:space="0" w:color="auto"/>
        <w:right w:val="none" w:sz="0" w:space="0" w:color="auto"/>
      </w:divBdr>
    </w:div>
    <w:div w:id="19053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dad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9DCC-A0DF-45D3-B5CA-78B3104E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4632</Words>
  <Characters>26406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ЗАО ФСК "Лада-Дом"</Company>
  <LinksUpToDate>false</LinksUpToDate>
  <CharactersWithSpaces>30977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Исхакова О.В.</dc:creator>
  <cp:lastModifiedBy>Емельянова Елена Владимировна</cp:lastModifiedBy>
  <cp:revision>5</cp:revision>
  <cp:lastPrinted>2018-06-09T11:38:00Z</cp:lastPrinted>
  <dcterms:created xsi:type="dcterms:W3CDTF">2018-06-25T09:45:00Z</dcterms:created>
  <dcterms:modified xsi:type="dcterms:W3CDTF">2018-06-25T09:51:00Z</dcterms:modified>
</cp:coreProperties>
</file>